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8FC70" w14:textId="3799ADFD" w:rsidR="00AA1382" w:rsidRDefault="00AA1382"/>
    <w:p w14:paraId="3F08C0A5" w14:textId="77777777" w:rsidR="00AA1382" w:rsidRDefault="00AA1382"/>
    <w:p w14:paraId="324AC1D1" w14:textId="77777777" w:rsidR="008B4D3B" w:rsidRDefault="008B4D3B" w:rsidP="008B4D3B">
      <w:pPr>
        <w:rPr>
          <w:rFonts w:eastAsia="Arial" w:cs="Arial"/>
          <w:sz w:val="36"/>
          <w:szCs w:val="36"/>
        </w:rPr>
      </w:pPr>
      <w:r>
        <w:rPr>
          <w:rFonts w:eastAsia="Arial" w:cs="Arial"/>
          <w:b/>
          <w:sz w:val="36"/>
          <w:szCs w:val="36"/>
        </w:rPr>
        <w:t>Order Schedule 20 (Order Specification)</w:t>
      </w:r>
      <w:r>
        <w:rPr>
          <w:rFonts w:eastAsia="Arial" w:cs="Arial"/>
          <w:sz w:val="36"/>
          <w:szCs w:val="36"/>
        </w:rPr>
        <w:t xml:space="preserve"> </w:t>
      </w:r>
    </w:p>
    <w:p w14:paraId="78FA2B51" w14:textId="77777777" w:rsidR="008B4D3B" w:rsidRDefault="008B4D3B" w:rsidP="008B4D3B">
      <w:pPr>
        <w:pBdr>
          <w:top w:val="nil"/>
          <w:left w:val="nil"/>
          <w:bottom w:val="nil"/>
          <w:right w:val="nil"/>
          <w:between w:val="nil"/>
        </w:pBdr>
        <w:tabs>
          <w:tab w:val="left" w:pos="709"/>
          <w:tab w:val="left" w:pos="1134"/>
        </w:tabs>
        <w:spacing w:before="120" w:after="120"/>
        <w:rPr>
          <w:rFonts w:eastAsia="Arial" w:cs="Arial"/>
          <w:color w:val="000000"/>
          <w:sz w:val="24"/>
        </w:rPr>
      </w:pPr>
      <w:bookmarkStart w:id="0" w:name="_heading=h.gjdgxs" w:colFirst="0" w:colLast="0"/>
      <w:bookmarkEnd w:id="0"/>
      <w:r>
        <w:rPr>
          <w:rFonts w:eastAsia="Arial" w:cs="Arial"/>
          <w:color w:val="000000"/>
          <w:sz w:val="24"/>
        </w:rPr>
        <w:t>This Schedule sets out the characteristics of the Deliverables that the Supplier will be required to make to the Buyers under this Order Contract</w:t>
      </w:r>
    </w:p>
    <w:p w14:paraId="374B790A" w14:textId="1DB48B25" w:rsidR="00FE18AC" w:rsidRPr="00D37BAC" w:rsidRDefault="00FE18AC" w:rsidP="00FE18AC">
      <w:pPr>
        <w:spacing w:after="120"/>
        <w:jc w:val="center"/>
        <w:rPr>
          <w:b/>
        </w:rPr>
      </w:pPr>
    </w:p>
    <w:p w14:paraId="4DA4FDFA" w14:textId="77777777" w:rsidR="00F44D62" w:rsidRPr="00F44D62" w:rsidRDefault="00F44D62" w:rsidP="001A45DF">
      <w:pPr>
        <w:adjustRightInd w:val="0"/>
        <w:spacing w:before="60" w:after="60"/>
        <w:ind w:left="142"/>
        <w:jc w:val="center"/>
        <w:rPr>
          <w:rFonts w:eastAsia="STZhongsong" w:cs="Arial"/>
          <w:b/>
          <w:szCs w:val="22"/>
          <w:highlight w:val="yellow"/>
        </w:rPr>
      </w:pPr>
      <w:bookmarkStart w:id="1" w:name="_Toc297554772"/>
    </w:p>
    <w:p w14:paraId="656F4A80" w14:textId="0A21CC3D" w:rsidR="00FE18AC" w:rsidRPr="001530F5" w:rsidRDefault="00FE18AC" w:rsidP="00F44D62">
      <w:pPr>
        <w:pStyle w:val="Heading1"/>
        <w:numPr>
          <w:ilvl w:val="0"/>
          <w:numId w:val="0"/>
        </w:numPr>
        <w:overflowPunct w:val="0"/>
        <w:autoSpaceDE w:val="0"/>
        <w:autoSpaceDN w:val="0"/>
        <w:spacing w:after="120"/>
        <w:ind w:left="720"/>
        <w:textAlignment w:val="baseline"/>
        <w:rPr>
          <w:szCs w:val="22"/>
        </w:rPr>
      </w:pPr>
      <w:r>
        <w:rPr>
          <w:caps w:val="0"/>
          <w:szCs w:val="22"/>
        </w:rPr>
        <w:br w:type="page"/>
      </w:r>
    </w:p>
    <w:p w14:paraId="7989F07B" w14:textId="77777777" w:rsidR="00FE18AC" w:rsidRPr="001A45DF" w:rsidRDefault="00FE18AC" w:rsidP="008F3470">
      <w:pPr>
        <w:pStyle w:val="Heading1"/>
        <w:numPr>
          <w:ilvl w:val="0"/>
          <w:numId w:val="30"/>
        </w:numPr>
        <w:tabs>
          <w:tab w:val="clear" w:pos="720"/>
        </w:tabs>
        <w:overflowPunct w:val="0"/>
        <w:autoSpaceDE w:val="0"/>
        <w:autoSpaceDN w:val="0"/>
        <w:spacing w:after="120"/>
        <w:textAlignment w:val="baseline"/>
        <w:rPr>
          <w:sz w:val="32"/>
          <w:szCs w:val="32"/>
        </w:rPr>
      </w:pPr>
      <w:bookmarkStart w:id="2" w:name="_Toc368573027"/>
      <w:bookmarkStart w:id="3" w:name="_Toc149206460"/>
      <w:r w:rsidRPr="001A45DF">
        <w:rPr>
          <w:caps w:val="0"/>
          <w:sz w:val="32"/>
          <w:szCs w:val="32"/>
        </w:rPr>
        <w:lastRenderedPageBreak/>
        <w:t>PURPOSE</w:t>
      </w:r>
      <w:bookmarkEnd w:id="1"/>
      <w:bookmarkEnd w:id="2"/>
      <w:bookmarkEnd w:id="3"/>
    </w:p>
    <w:p w14:paraId="4F7235AB" w14:textId="77635D48" w:rsidR="00753682" w:rsidRPr="00753682" w:rsidRDefault="00753682" w:rsidP="00753682">
      <w:pPr>
        <w:pStyle w:val="Heading2"/>
        <w:rPr>
          <w:rFonts w:cs="Arial"/>
          <w:sz w:val="24"/>
          <w:szCs w:val="24"/>
        </w:rPr>
      </w:pPr>
      <w:bookmarkStart w:id="4" w:name="_Toc368573028"/>
      <w:bookmarkStart w:id="5" w:name="_Toc297554773"/>
      <w:bookmarkStart w:id="6" w:name="_Toc296415805"/>
      <w:bookmarkStart w:id="7" w:name="_Toc296415793"/>
      <w:r w:rsidRPr="00753682">
        <w:rPr>
          <w:rFonts w:cs="Arial"/>
          <w:sz w:val="24"/>
          <w:szCs w:val="24"/>
        </w:rPr>
        <w:t xml:space="preserve">1 The Government Communication Service (GCS) is currently undergoing a step change in the learning and development opportunities it offers to members. </w:t>
      </w:r>
    </w:p>
    <w:p w14:paraId="6CE82A46" w14:textId="111F0253" w:rsidR="00753682" w:rsidRPr="00753682" w:rsidRDefault="00753682" w:rsidP="00753682">
      <w:pPr>
        <w:pStyle w:val="Heading2"/>
        <w:rPr>
          <w:rFonts w:cs="Arial"/>
          <w:sz w:val="24"/>
          <w:szCs w:val="24"/>
        </w:rPr>
      </w:pPr>
      <w:r w:rsidRPr="00753682">
        <w:rPr>
          <w:rFonts w:cs="Arial"/>
          <w:sz w:val="24"/>
          <w:szCs w:val="24"/>
        </w:rPr>
        <w:t>In support of this GCS seeks to contract for learning content creation and curation services to help deliver and support delivery of the GCS Advance Programme.</w:t>
      </w:r>
    </w:p>
    <w:p w14:paraId="21AAC2EE" w14:textId="3210902F" w:rsidR="00753682" w:rsidRPr="00753682" w:rsidRDefault="00753682" w:rsidP="00753682">
      <w:pPr>
        <w:pStyle w:val="Heading2"/>
        <w:rPr>
          <w:rFonts w:cs="Arial"/>
          <w:sz w:val="24"/>
          <w:szCs w:val="24"/>
        </w:rPr>
      </w:pPr>
      <w:r>
        <w:rPr>
          <w:rFonts w:cs="Arial"/>
          <w:sz w:val="24"/>
          <w:szCs w:val="24"/>
        </w:rPr>
        <w:t>T</w:t>
      </w:r>
      <w:r w:rsidRPr="00753682">
        <w:rPr>
          <w:rFonts w:cs="Arial"/>
          <w:sz w:val="24"/>
          <w:szCs w:val="24"/>
        </w:rPr>
        <w:t>he contract will support the delivery of the GCS Advance Programme by providing content curation services required to support the refresh of existing and development of new course content. The required services will include videography, photography, learning design, writing, developing interactive tests and assessment services.</w:t>
      </w:r>
    </w:p>
    <w:p w14:paraId="1C338BF9" w14:textId="13C6081A" w:rsidR="00753682" w:rsidRPr="00753682" w:rsidRDefault="00753682" w:rsidP="00753682">
      <w:pPr>
        <w:pStyle w:val="Heading2"/>
        <w:rPr>
          <w:rFonts w:cs="Arial"/>
          <w:sz w:val="24"/>
          <w:szCs w:val="24"/>
        </w:rPr>
      </w:pPr>
      <w:r w:rsidRPr="00753682">
        <w:rPr>
          <w:rFonts w:cs="Arial"/>
          <w:sz w:val="24"/>
          <w:szCs w:val="24"/>
        </w:rPr>
        <w:t>The objective is to contract with an experienced and qualified supplier with the relevant expertise, capability and resource capacity to enhance GCS Advance Programme course content. It is envisaged that the supplier will play a crucial role in selecting, organising, and maintaining relevant course material for our users.</w:t>
      </w:r>
    </w:p>
    <w:p w14:paraId="0356C78D" w14:textId="77777777" w:rsidR="00753682" w:rsidRDefault="00FE18AC" w:rsidP="00753682">
      <w:pPr>
        <w:pStyle w:val="Heading1"/>
        <w:rPr>
          <w:sz w:val="32"/>
          <w:szCs w:val="32"/>
        </w:rPr>
      </w:pPr>
      <w:bookmarkStart w:id="8" w:name="_Toc149206461"/>
      <w:r w:rsidRPr="001A45DF">
        <w:rPr>
          <w:sz w:val="32"/>
          <w:szCs w:val="32"/>
        </w:rPr>
        <w:t xml:space="preserve">BACKGROUND TO THE </w:t>
      </w:r>
      <w:bookmarkEnd w:id="4"/>
      <w:r w:rsidR="00412FB9">
        <w:rPr>
          <w:sz w:val="32"/>
          <w:szCs w:val="32"/>
        </w:rPr>
        <w:t>Buyer</w:t>
      </w:r>
      <w:bookmarkStart w:id="9" w:name="_Toc368573029"/>
      <w:bookmarkEnd w:id="8"/>
    </w:p>
    <w:p w14:paraId="77DEEE50" w14:textId="632E7737" w:rsidR="00753682" w:rsidRPr="00753682" w:rsidRDefault="00753682" w:rsidP="00753682">
      <w:pPr>
        <w:pStyle w:val="Heading2"/>
        <w:rPr>
          <w:rFonts w:cs="Arial"/>
          <w:sz w:val="24"/>
          <w:szCs w:val="24"/>
        </w:rPr>
      </w:pPr>
      <w:r w:rsidRPr="00753682">
        <w:rPr>
          <w:rFonts w:cs="Arial"/>
          <w:sz w:val="24"/>
          <w:szCs w:val="24"/>
        </w:rPr>
        <w:t xml:space="preserve">The Cabinet Office is the centre of the UK Government. Its purpose is to: </w:t>
      </w:r>
    </w:p>
    <w:p w14:paraId="3E6972E4" w14:textId="77777777" w:rsidR="00753682" w:rsidRPr="00753682" w:rsidRDefault="00753682" w:rsidP="00753682">
      <w:pPr>
        <w:numPr>
          <w:ilvl w:val="0"/>
          <w:numId w:val="35"/>
        </w:numPr>
        <w:tabs>
          <w:tab w:val="left" w:pos="1392"/>
        </w:tabs>
        <w:spacing w:line="360" w:lineRule="auto"/>
        <w:ind w:left="1276"/>
        <w:rPr>
          <w:rFonts w:eastAsia="STZhongsong" w:cs="Arial"/>
          <w:sz w:val="24"/>
        </w:rPr>
      </w:pPr>
      <w:r w:rsidRPr="00753682">
        <w:rPr>
          <w:rFonts w:eastAsia="STZhongsong" w:cs="Arial"/>
          <w:sz w:val="24"/>
        </w:rPr>
        <w:t xml:space="preserve">support the Prime Minister and Cabinet to deliver the Government’s programme; </w:t>
      </w:r>
    </w:p>
    <w:p w14:paraId="6E696A2B" w14:textId="77777777" w:rsidR="00753682" w:rsidRPr="00753682" w:rsidRDefault="00753682" w:rsidP="00753682">
      <w:pPr>
        <w:numPr>
          <w:ilvl w:val="0"/>
          <w:numId w:val="35"/>
        </w:numPr>
        <w:tabs>
          <w:tab w:val="left" w:pos="1392"/>
        </w:tabs>
        <w:spacing w:line="360" w:lineRule="auto"/>
        <w:ind w:left="1276"/>
        <w:rPr>
          <w:rFonts w:eastAsia="STZhongsong" w:cs="Arial"/>
          <w:sz w:val="24"/>
        </w:rPr>
      </w:pPr>
      <w:r w:rsidRPr="00753682">
        <w:rPr>
          <w:rFonts w:eastAsia="STZhongsong" w:cs="Arial"/>
          <w:sz w:val="24"/>
        </w:rPr>
        <w:t xml:space="preserve">drive efficiencies and reforms that will make Government work better; </w:t>
      </w:r>
    </w:p>
    <w:p w14:paraId="5D1AEF8D" w14:textId="77777777" w:rsidR="00753682" w:rsidRPr="00753682" w:rsidRDefault="00753682" w:rsidP="00753682">
      <w:pPr>
        <w:numPr>
          <w:ilvl w:val="0"/>
          <w:numId w:val="35"/>
        </w:numPr>
        <w:tabs>
          <w:tab w:val="left" w:pos="1392"/>
        </w:tabs>
        <w:spacing w:line="360" w:lineRule="auto"/>
        <w:ind w:left="1276"/>
        <w:rPr>
          <w:rFonts w:eastAsia="STZhongsong" w:cs="Arial"/>
          <w:sz w:val="24"/>
        </w:rPr>
      </w:pPr>
      <w:r w:rsidRPr="00753682">
        <w:rPr>
          <w:rFonts w:eastAsia="STZhongsong" w:cs="Arial"/>
          <w:sz w:val="24"/>
        </w:rPr>
        <w:t xml:space="preserve">create a more united democracy; and </w:t>
      </w:r>
    </w:p>
    <w:p w14:paraId="66D3043A" w14:textId="77777777" w:rsidR="00753682" w:rsidRPr="00753682" w:rsidRDefault="00753682" w:rsidP="00753682">
      <w:pPr>
        <w:numPr>
          <w:ilvl w:val="0"/>
          <w:numId w:val="35"/>
        </w:numPr>
        <w:tabs>
          <w:tab w:val="left" w:pos="1392"/>
        </w:tabs>
        <w:spacing w:line="360" w:lineRule="auto"/>
        <w:ind w:left="1276"/>
        <w:rPr>
          <w:rFonts w:eastAsia="STZhongsong" w:cs="Arial"/>
          <w:sz w:val="24"/>
        </w:rPr>
      </w:pPr>
      <w:r w:rsidRPr="00753682">
        <w:rPr>
          <w:rFonts w:eastAsia="STZhongsong" w:cs="Arial"/>
          <w:sz w:val="24"/>
        </w:rPr>
        <w:t>strengthen and secure the United Kingdom at home and abroad.</w:t>
      </w:r>
    </w:p>
    <w:p w14:paraId="27FB4CFB" w14:textId="77777777" w:rsidR="00753682" w:rsidRPr="00753682" w:rsidRDefault="00753682" w:rsidP="00753682">
      <w:pPr>
        <w:tabs>
          <w:tab w:val="left" w:pos="1392"/>
        </w:tabs>
        <w:ind w:left="360"/>
        <w:rPr>
          <w:rFonts w:eastAsia="STZhongsong" w:cs="Arial"/>
          <w:sz w:val="24"/>
        </w:rPr>
      </w:pPr>
    </w:p>
    <w:p w14:paraId="27D37E3D" w14:textId="77777777" w:rsidR="00753682" w:rsidRPr="00753682" w:rsidRDefault="00753682" w:rsidP="00753682">
      <w:pPr>
        <w:pStyle w:val="Heading2"/>
        <w:rPr>
          <w:rFonts w:cs="Arial"/>
          <w:sz w:val="24"/>
          <w:szCs w:val="24"/>
        </w:rPr>
      </w:pPr>
      <w:r w:rsidRPr="00753682">
        <w:rPr>
          <w:rFonts w:cs="Arial"/>
          <w:sz w:val="24"/>
          <w:szCs w:val="24"/>
        </w:rPr>
        <w:t>GCS is the professional body for people working in communication roles across Government. Its aim is to deliver world-class communications that support Ministers' priorities, improve people's lives and enable the effective operation of our public service. It serves both politicians and the public alike.</w:t>
      </w:r>
    </w:p>
    <w:p w14:paraId="71D24032" w14:textId="176564AA" w:rsidR="00753682" w:rsidRDefault="00753682" w:rsidP="00753682">
      <w:pPr>
        <w:pStyle w:val="Heading2"/>
      </w:pPr>
      <w:r w:rsidRPr="00753682">
        <w:rPr>
          <w:rFonts w:cs="Arial"/>
          <w:sz w:val="24"/>
          <w:szCs w:val="24"/>
        </w:rPr>
        <w:t xml:space="preserve">GCS Advance Programme is the revised learning and development offer for GCS members, it will deliver a measurable and sustainable step change in the skills of government communicators which unlocks greater potential to deliver for the public. It will give GCS members the tools to develop skills and knowledge by taking advantage of the latest communications practices and techniques. This will equip members for the future and provide a clear pathway to achieve their aspirations. The ultimate goal is to help make even more of a difference to people’s lives while enhancing the standing of UK government </w:t>
      </w:r>
      <w:r w:rsidRPr="00753682">
        <w:rPr>
          <w:rFonts w:cs="Arial"/>
          <w:sz w:val="24"/>
          <w:szCs w:val="24"/>
        </w:rPr>
        <w:lastRenderedPageBreak/>
        <w:t>communicators</w:t>
      </w:r>
      <w:r>
        <w:t xml:space="preserve"> and ensuring the skills and talents are world-leading, recognised and valued.</w:t>
      </w:r>
    </w:p>
    <w:p w14:paraId="1671B6E9" w14:textId="77777777" w:rsidR="00753682" w:rsidRDefault="00FE18AC" w:rsidP="00753682">
      <w:pPr>
        <w:pStyle w:val="Heading1"/>
        <w:tabs>
          <w:tab w:val="clear" w:pos="720"/>
        </w:tabs>
        <w:overflowPunct w:val="0"/>
        <w:autoSpaceDE w:val="0"/>
        <w:autoSpaceDN w:val="0"/>
        <w:spacing w:after="120"/>
        <w:textAlignment w:val="baseline"/>
        <w:rPr>
          <w:sz w:val="32"/>
          <w:szCs w:val="32"/>
        </w:rPr>
      </w:pPr>
      <w:bookmarkStart w:id="10" w:name="_Toc149206462"/>
      <w:r w:rsidRPr="001A45DF">
        <w:rPr>
          <w:sz w:val="32"/>
          <w:szCs w:val="32"/>
        </w:rPr>
        <w:t>Background to requirement/OVERVIEW</w:t>
      </w:r>
      <w:bookmarkEnd w:id="5"/>
      <w:r w:rsidRPr="001A45DF">
        <w:rPr>
          <w:sz w:val="32"/>
          <w:szCs w:val="32"/>
        </w:rPr>
        <w:t xml:space="preserve"> of requirement</w:t>
      </w:r>
      <w:bookmarkStart w:id="11" w:name="_Toc297554774"/>
      <w:bookmarkStart w:id="12" w:name="_Toc368573030"/>
      <w:bookmarkEnd w:id="6"/>
      <w:bookmarkEnd w:id="9"/>
      <w:bookmarkEnd w:id="10"/>
    </w:p>
    <w:p w14:paraId="4706328A" w14:textId="77777777" w:rsidR="00753682" w:rsidRPr="00753682" w:rsidRDefault="00753682" w:rsidP="00753682">
      <w:pPr>
        <w:pStyle w:val="Heading2"/>
        <w:rPr>
          <w:rFonts w:cs="Arial"/>
          <w:sz w:val="24"/>
          <w:szCs w:val="24"/>
        </w:rPr>
      </w:pPr>
      <w:r w:rsidRPr="00753682">
        <w:rPr>
          <w:rFonts w:cs="Arial"/>
          <w:sz w:val="24"/>
          <w:szCs w:val="24"/>
        </w:rPr>
        <w:t>The aim of GCS Advance Programme is to deliver a measurable step change in the skills of government communicators, with a particular focus on using new technology to improve effectiveness. Development of both the learning content our existing learning management system is key to deliver this strategic objective.</w:t>
      </w:r>
    </w:p>
    <w:p w14:paraId="6636644E" w14:textId="77777777" w:rsidR="00753682" w:rsidRPr="00753682" w:rsidRDefault="00753682" w:rsidP="00753682">
      <w:pPr>
        <w:pStyle w:val="Heading2"/>
        <w:rPr>
          <w:rFonts w:cs="Arial"/>
          <w:sz w:val="24"/>
          <w:szCs w:val="24"/>
        </w:rPr>
      </w:pPr>
      <w:r w:rsidRPr="00753682">
        <w:rPr>
          <w:rFonts w:cs="Arial"/>
          <w:sz w:val="24"/>
          <w:szCs w:val="24"/>
        </w:rPr>
        <w:t>The GCS Product Team are currently working towards the Practitioner Pilot which is due to launch in September 2023 and run for a period of 6 months with incremental improvements until Full Practitioner is delivered in April 2024.</w:t>
      </w:r>
    </w:p>
    <w:p w14:paraId="2E492490" w14:textId="77777777" w:rsidR="00753682" w:rsidRPr="00753682" w:rsidRDefault="00753682" w:rsidP="00753682">
      <w:pPr>
        <w:pStyle w:val="Heading2"/>
        <w:rPr>
          <w:rFonts w:cs="Arial"/>
          <w:sz w:val="24"/>
          <w:szCs w:val="24"/>
        </w:rPr>
      </w:pPr>
      <w:r w:rsidRPr="00753682">
        <w:rPr>
          <w:rFonts w:cs="Arial"/>
          <w:sz w:val="24"/>
          <w:szCs w:val="24"/>
        </w:rPr>
        <w:t>Each course in the programme has an explicit set of learning objectives and assessment to measure each learner’s understanding and recall. The courses will also provide tools, frameworks and templates to be able to use immediately in their current roles. The strategic aim is for communications professionals to gain a well-rounded practitioner level understanding of each of the major communications disciplines, linked to a career pathway that support the future career choices of GCS members.</w:t>
      </w:r>
    </w:p>
    <w:p w14:paraId="422DA0E3" w14:textId="77777777" w:rsidR="00753682" w:rsidRPr="00753682" w:rsidRDefault="00753682" w:rsidP="00753682">
      <w:pPr>
        <w:pStyle w:val="Heading2"/>
        <w:rPr>
          <w:rFonts w:cs="Arial"/>
          <w:sz w:val="24"/>
          <w:szCs w:val="24"/>
        </w:rPr>
      </w:pPr>
      <w:r w:rsidRPr="00753682">
        <w:rPr>
          <w:rFonts w:cs="Arial"/>
          <w:sz w:val="24"/>
          <w:szCs w:val="24"/>
        </w:rPr>
        <w:t>The current contract for content curation services comes to an end in November 2023.</w:t>
      </w:r>
      <w:bookmarkStart w:id="13" w:name="_3znysh7" w:colFirst="0" w:colLast="0"/>
      <w:bookmarkEnd w:id="13"/>
    </w:p>
    <w:p w14:paraId="1BB5654B" w14:textId="77777777" w:rsidR="00753682" w:rsidRPr="00753682" w:rsidRDefault="00753682" w:rsidP="00753682">
      <w:pPr>
        <w:pStyle w:val="Heading2"/>
        <w:rPr>
          <w:rFonts w:cs="Arial"/>
          <w:sz w:val="24"/>
          <w:szCs w:val="24"/>
        </w:rPr>
      </w:pPr>
      <w:r w:rsidRPr="00753682">
        <w:rPr>
          <w:rFonts w:cs="Arial"/>
          <w:sz w:val="24"/>
          <w:szCs w:val="24"/>
        </w:rPr>
        <w:t>GCS has been building its digital learning capability over the last few years. To deliver digital learning effectively, GCS must be able to offer courses online via a high-quality digital platform. Our current offering is built using an instance of the Education X (edX) online learning platform, a massive open online course (MOOC) platform that supports open source development. The course content itself is authored in Articulate Rise 360 which is embedded in edX using APIs.</w:t>
      </w:r>
    </w:p>
    <w:p w14:paraId="5C557E1F" w14:textId="77777777" w:rsidR="00753682" w:rsidRPr="00753682" w:rsidRDefault="00753682" w:rsidP="00753682">
      <w:pPr>
        <w:pStyle w:val="Heading2"/>
        <w:rPr>
          <w:rFonts w:cs="Arial"/>
          <w:sz w:val="24"/>
          <w:szCs w:val="24"/>
        </w:rPr>
      </w:pPr>
      <w:r w:rsidRPr="00753682">
        <w:rPr>
          <w:rFonts w:cs="Arial"/>
          <w:sz w:val="24"/>
          <w:szCs w:val="24"/>
        </w:rPr>
        <w:t>The contracted supplier will be required to continue to build on the work completed to date by the incumbent supplier and successfully deliver to the programme delivery schedule.</w:t>
      </w:r>
    </w:p>
    <w:p w14:paraId="1A088CA8" w14:textId="77777777" w:rsidR="00753682" w:rsidRPr="00753682" w:rsidRDefault="00753682" w:rsidP="00753682">
      <w:pPr>
        <w:pStyle w:val="Heading2"/>
        <w:rPr>
          <w:rFonts w:cs="Arial"/>
          <w:sz w:val="24"/>
          <w:szCs w:val="24"/>
        </w:rPr>
      </w:pPr>
      <w:r w:rsidRPr="00753682">
        <w:rPr>
          <w:rFonts w:cs="Arial"/>
          <w:sz w:val="24"/>
          <w:szCs w:val="24"/>
        </w:rPr>
        <w:t>The service sees an average annual usage of approximately 10,000 users.</w:t>
      </w:r>
    </w:p>
    <w:p w14:paraId="354ED879" w14:textId="1B39F8C0" w:rsidR="00753682" w:rsidRPr="00753682" w:rsidRDefault="00753682" w:rsidP="00753682">
      <w:pPr>
        <w:pStyle w:val="Heading2"/>
        <w:rPr>
          <w:rFonts w:cs="Arial"/>
          <w:sz w:val="24"/>
          <w:szCs w:val="24"/>
        </w:rPr>
      </w:pPr>
      <w:r w:rsidRPr="00753682">
        <w:rPr>
          <w:rFonts w:cs="Arial"/>
          <w:sz w:val="24"/>
          <w:szCs w:val="24"/>
        </w:rPr>
        <w:t>Existing course content is being refreshed and new courses being added in readiness for the pilot.</w:t>
      </w:r>
    </w:p>
    <w:p w14:paraId="4F452A15" w14:textId="2166F505" w:rsidR="00753682" w:rsidRPr="00753682" w:rsidRDefault="00753682" w:rsidP="00753682">
      <w:pPr>
        <w:pStyle w:val="Heading2"/>
        <w:rPr>
          <w:rFonts w:cs="Arial"/>
          <w:sz w:val="24"/>
          <w:szCs w:val="24"/>
        </w:rPr>
      </w:pPr>
      <w:r w:rsidRPr="00753682">
        <w:rPr>
          <w:rFonts w:cs="Arial"/>
          <w:sz w:val="24"/>
          <w:szCs w:val="24"/>
        </w:rPr>
        <w:t>Course delivery during the pilot will be incremental to allow courses to be completed and then made available to pilot users.</w:t>
      </w:r>
    </w:p>
    <w:p w14:paraId="081CFAE7" w14:textId="5508D7A1" w:rsidR="00C4233A" w:rsidRPr="00753682" w:rsidRDefault="00106F24" w:rsidP="00753682">
      <w:pPr>
        <w:pStyle w:val="Heading1"/>
        <w:rPr>
          <w:sz w:val="32"/>
          <w:szCs w:val="32"/>
        </w:rPr>
      </w:pPr>
      <w:bookmarkStart w:id="14" w:name="_Toc149206463"/>
      <w:r w:rsidRPr="00753682">
        <w:rPr>
          <w:sz w:val="32"/>
          <w:szCs w:val="32"/>
        </w:rPr>
        <w:lastRenderedPageBreak/>
        <w:t>definitions</w:t>
      </w:r>
      <w:bookmarkEnd w:id="14"/>
      <w:r w:rsidRPr="00753682">
        <w:rPr>
          <w:sz w:val="32"/>
          <w:szCs w:val="32"/>
        </w:rPr>
        <w:t xml:space="preserve"> </w:t>
      </w:r>
    </w:p>
    <w:tbl>
      <w:tblPr>
        <w:tblStyle w:val="TableGrid"/>
        <w:tblW w:w="0" w:type="auto"/>
        <w:tblInd w:w="720" w:type="dxa"/>
        <w:tblLook w:val="04A0" w:firstRow="1" w:lastRow="0" w:firstColumn="1" w:lastColumn="0" w:noHBand="0" w:noVBand="1"/>
      </w:tblPr>
      <w:tblGrid>
        <w:gridCol w:w="2047"/>
        <w:gridCol w:w="6252"/>
      </w:tblGrid>
      <w:tr w:rsidR="00106F24" w14:paraId="553CCD95" w14:textId="77777777" w:rsidTr="00753682">
        <w:tc>
          <w:tcPr>
            <w:tcW w:w="2047" w:type="dxa"/>
            <w:shd w:val="clear" w:color="auto" w:fill="B8CCE4" w:themeFill="accent1" w:themeFillTint="66"/>
          </w:tcPr>
          <w:p w14:paraId="2E04E555" w14:textId="1E410DA5" w:rsidR="00106F24" w:rsidRPr="001A45DF" w:rsidRDefault="00106F24" w:rsidP="0081061A">
            <w:pPr>
              <w:pStyle w:val="Heading2"/>
              <w:numPr>
                <w:ilvl w:val="0"/>
                <w:numId w:val="0"/>
              </w:numPr>
              <w:spacing w:after="120"/>
              <w:ind w:left="18" w:hanging="18"/>
              <w:jc w:val="left"/>
              <w:outlineLvl w:val="1"/>
              <w:rPr>
                <w:b/>
                <w:sz w:val="24"/>
                <w:szCs w:val="24"/>
                <w:highlight w:val="yellow"/>
              </w:rPr>
            </w:pPr>
            <w:r w:rsidRPr="001A45DF">
              <w:rPr>
                <w:b/>
                <w:sz w:val="24"/>
                <w:szCs w:val="24"/>
              </w:rPr>
              <w:t>Expression</w:t>
            </w:r>
            <w:r w:rsidR="0081061A" w:rsidRPr="001A45DF">
              <w:rPr>
                <w:b/>
                <w:sz w:val="24"/>
                <w:szCs w:val="24"/>
              </w:rPr>
              <w:t xml:space="preserve"> or </w:t>
            </w:r>
            <w:r w:rsidRPr="001A45DF">
              <w:rPr>
                <w:b/>
                <w:sz w:val="24"/>
                <w:szCs w:val="24"/>
              </w:rPr>
              <w:t>Acronym</w:t>
            </w:r>
          </w:p>
        </w:tc>
        <w:tc>
          <w:tcPr>
            <w:tcW w:w="6252" w:type="dxa"/>
            <w:shd w:val="clear" w:color="auto" w:fill="B8CCE4" w:themeFill="accent1" w:themeFillTint="66"/>
          </w:tcPr>
          <w:p w14:paraId="0CDEAA6D" w14:textId="00739683" w:rsidR="00106F24" w:rsidRPr="001A45DF" w:rsidRDefault="00106F24" w:rsidP="0081061A">
            <w:pPr>
              <w:pStyle w:val="Heading2"/>
              <w:numPr>
                <w:ilvl w:val="0"/>
                <w:numId w:val="0"/>
              </w:numPr>
              <w:spacing w:after="120"/>
              <w:ind w:left="720" w:hanging="720"/>
              <w:outlineLvl w:val="1"/>
              <w:rPr>
                <w:b/>
                <w:sz w:val="24"/>
                <w:szCs w:val="24"/>
                <w:highlight w:val="yellow"/>
              </w:rPr>
            </w:pPr>
            <w:r w:rsidRPr="001A45DF">
              <w:rPr>
                <w:b/>
                <w:sz w:val="24"/>
                <w:szCs w:val="24"/>
              </w:rPr>
              <w:t>Definition</w:t>
            </w:r>
          </w:p>
        </w:tc>
      </w:tr>
      <w:tr w:rsidR="00106F24" w14:paraId="722819D3" w14:textId="77777777" w:rsidTr="00753682">
        <w:tc>
          <w:tcPr>
            <w:tcW w:w="2047" w:type="dxa"/>
          </w:tcPr>
          <w:p w14:paraId="18A7B53F" w14:textId="3F4FB112" w:rsidR="00106F24" w:rsidRPr="00753682" w:rsidRDefault="00753682" w:rsidP="00753682">
            <w:pPr>
              <w:pStyle w:val="Heading2"/>
              <w:numPr>
                <w:ilvl w:val="0"/>
                <w:numId w:val="0"/>
              </w:numPr>
              <w:overflowPunct/>
              <w:autoSpaceDE/>
              <w:autoSpaceDN/>
              <w:ind w:left="720" w:hanging="720"/>
              <w:textAlignment w:val="auto"/>
              <w:outlineLvl w:val="1"/>
              <w:rPr>
                <w:rFonts w:cs="Arial"/>
                <w:sz w:val="24"/>
                <w:szCs w:val="24"/>
              </w:rPr>
            </w:pPr>
            <w:r w:rsidRPr="00753682">
              <w:rPr>
                <w:rFonts w:cs="Arial"/>
                <w:sz w:val="24"/>
                <w:szCs w:val="24"/>
              </w:rPr>
              <w:t>GCS</w:t>
            </w:r>
          </w:p>
        </w:tc>
        <w:tc>
          <w:tcPr>
            <w:tcW w:w="6252" w:type="dxa"/>
          </w:tcPr>
          <w:p w14:paraId="74E0E117" w14:textId="66A52F0F" w:rsidR="00106F24" w:rsidRPr="00753682" w:rsidRDefault="00753682" w:rsidP="00753682">
            <w:pPr>
              <w:pStyle w:val="Heading2"/>
              <w:numPr>
                <w:ilvl w:val="0"/>
                <w:numId w:val="0"/>
              </w:numPr>
              <w:overflowPunct/>
              <w:autoSpaceDE/>
              <w:autoSpaceDN/>
              <w:textAlignment w:val="auto"/>
              <w:outlineLvl w:val="1"/>
              <w:rPr>
                <w:rFonts w:cs="Arial"/>
                <w:sz w:val="24"/>
                <w:szCs w:val="24"/>
              </w:rPr>
            </w:pPr>
            <w:r w:rsidRPr="00753682">
              <w:rPr>
                <w:rFonts w:cs="Arial"/>
                <w:sz w:val="24"/>
                <w:szCs w:val="24"/>
              </w:rPr>
              <w:t>Means Government Communication Service</w:t>
            </w:r>
          </w:p>
        </w:tc>
      </w:tr>
    </w:tbl>
    <w:p w14:paraId="0DAF43A5" w14:textId="77777777" w:rsidR="00671798" w:rsidRPr="001A45DF" w:rsidRDefault="00FE18AC" w:rsidP="00106F24">
      <w:pPr>
        <w:pStyle w:val="Heading1"/>
        <w:tabs>
          <w:tab w:val="clear" w:pos="720"/>
        </w:tabs>
        <w:overflowPunct w:val="0"/>
        <w:autoSpaceDE w:val="0"/>
        <w:autoSpaceDN w:val="0"/>
        <w:spacing w:before="240" w:after="120"/>
        <w:textAlignment w:val="baseline"/>
        <w:rPr>
          <w:sz w:val="32"/>
          <w:szCs w:val="32"/>
        </w:rPr>
      </w:pPr>
      <w:bookmarkStart w:id="15" w:name="_Toc149206464"/>
      <w:r w:rsidRPr="001A45DF">
        <w:rPr>
          <w:sz w:val="32"/>
          <w:szCs w:val="32"/>
        </w:rPr>
        <w:t>scope of requirement</w:t>
      </w:r>
      <w:bookmarkEnd w:id="11"/>
      <w:bookmarkEnd w:id="12"/>
      <w:bookmarkEnd w:id="15"/>
      <w:r w:rsidRPr="001A45DF">
        <w:rPr>
          <w:sz w:val="32"/>
          <w:szCs w:val="32"/>
        </w:rPr>
        <w:t xml:space="preserve"> </w:t>
      </w:r>
    </w:p>
    <w:p w14:paraId="7188C8ED" w14:textId="77777777" w:rsidR="00753682" w:rsidRPr="00753682" w:rsidRDefault="00753682" w:rsidP="00753682">
      <w:pPr>
        <w:pStyle w:val="Heading2"/>
        <w:rPr>
          <w:rFonts w:cs="Arial"/>
          <w:sz w:val="24"/>
          <w:szCs w:val="24"/>
        </w:rPr>
      </w:pPr>
      <w:bookmarkStart w:id="16" w:name="_Toc368573031"/>
      <w:bookmarkEnd w:id="7"/>
      <w:r w:rsidRPr="00753682">
        <w:rPr>
          <w:rFonts w:cs="Arial"/>
          <w:sz w:val="24"/>
          <w:szCs w:val="24"/>
        </w:rPr>
        <w:t>The provision of learning and development content curation services comprising, but not limited to videography, photography, course content ideating and writing, developing interactive tests and quizzes.</w:t>
      </w:r>
    </w:p>
    <w:p w14:paraId="729D27C7" w14:textId="4ABC0AFA" w:rsidR="00753682" w:rsidRPr="00753682" w:rsidRDefault="00753682" w:rsidP="00753682">
      <w:pPr>
        <w:pStyle w:val="Heading2"/>
        <w:rPr>
          <w:rFonts w:cs="Arial"/>
          <w:sz w:val="24"/>
          <w:szCs w:val="24"/>
        </w:rPr>
      </w:pPr>
      <w:r w:rsidRPr="00753682">
        <w:rPr>
          <w:rFonts w:cs="Arial"/>
          <w:sz w:val="24"/>
          <w:szCs w:val="24"/>
        </w:rPr>
        <w:t>The provision, support, maintenance and upkeep of edX online learning platform is NOT within the scope of the contract deliverables.</w:t>
      </w:r>
    </w:p>
    <w:p w14:paraId="3491B80B" w14:textId="77777777" w:rsidR="00671798" w:rsidRPr="001A45DF" w:rsidRDefault="00FE18AC">
      <w:pPr>
        <w:pStyle w:val="Heading1"/>
        <w:spacing w:after="120"/>
        <w:rPr>
          <w:sz w:val="32"/>
          <w:szCs w:val="32"/>
        </w:rPr>
      </w:pPr>
      <w:bookmarkStart w:id="17" w:name="_Toc149206465"/>
      <w:r w:rsidRPr="001A45DF">
        <w:rPr>
          <w:sz w:val="32"/>
          <w:szCs w:val="32"/>
        </w:rPr>
        <w:t>The requirement</w:t>
      </w:r>
      <w:bookmarkEnd w:id="16"/>
      <w:bookmarkEnd w:id="17"/>
    </w:p>
    <w:p w14:paraId="2BA25F82" w14:textId="34C38E37" w:rsidR="00753682" w:rsidRPr="00753682" w:rsidRDefault="00753682" w:rsidP="00753682">
      <w:pPr>
        <w:pStyle w:val="Heading2"/>
        <w:rPr>
          <w:rFonts w:cs="Arial"/>
          <w:sz w:val="24"/>
          <w:szCs w:val="24"/>
        </w:rPr>
      </w:pPr>
      <w:bookmarkStart w:id="18" w:name="_Toc368573032"/>
      <w:r w:rsidRPr="00753682">
        <w:rPr>
          <w:rFonts w:cs="Arial"/>
          <w:sz w:val="24"/>
          <w:szCs w:val="24"/>
        </w:rPr>
        <w:t>The Supplier should possess expertise in the field of learning and development and instructional design.</w:t>
      </w:r>
    </w:p>
    <w:p w14:paraId="42F5596A" w14:textId="0A9EAC9F" w:rsidR="00753682" w:rsidRPr="00753682" w:rsidRDefault="00753682" w:rsidP="00753682">
      <w:pPr>
        <w:pStyle w:val="Heading2"/>
        <w:rPr>
          <w:rFonts w:cs="Arial"/>
          <w:sz w:val="24"/>
          <w:szCs w:val="24"/>
        </w:rPr>
      </w:pPr>
      <w:r w:rsidRPr="00753682">
        <w:rPr>
          <w:rFonts w:cs="Arial"/>
          <w:sz w:val="24"/>
          <w:szCs w:val="24"/>
        </w:rPr>
        <w:t>The Supplier shall have a proven track record of creating high-quality video content including filming and editing for educational or training purposes.</w:t>
      </w:r>
    </w:p>
    <w:p w14:paraId="5215942C" w14:textId="4953D9BB" w:rsidR="00753682" w:rsidRPr="00753682" w:rsidRDefault="00753682" w:rsidP="00753682">
      <w:pPr>
        <w:pStyle w:val="Heading2"/>
        <w:rPr>
          <w:rFonts w:cs="Arial"/>
          <w:sz w:val="24"/>
          <w:szCs w:val="24"/>
        </w:rPr>
      </w:pPr>
      <w:r w:rsidRPr="00753682">
        <w:rPr>
          <w:rFonts w:cs="Arial"/>
          <w:sz w:val="24"/>
          <w:szCs w:val="24"/>
        </w:rPr>
        <w:t>The Supplier shall have familiarity with different learning styles, instructional methods, and industry best practices in online or digital learning.</w:t>
      </w:r>
    </w:p>
    <w:p w14:paraId="20829979" w14:textId="26B7FBA2" w:rsidR="00753682" w:rsidRPr="00753682" w:rsidRDefault="00753682" w:rsidP="00753682">
      <w:pPr>
        <w:pStyle w:val="Heading2"/>
        <w:rPr>
          <w:rFonts w:cs="Arial"/>
          <w:sz w:val="24"/>
          <w:szCs w:val="24"/>
        </w:rPr>
      </w:pPr>
      <w:r>
        <w:rPr>
          <w:rFonts w:cs="Arial"/>
          <w:sz w:val="24"/>
          <w:szCs w:val="24"/>
        </w:rPr>
        <w:t xml:space="preserve">The </w:t>
      </w:r>
      <w:r w:rsidRPr="00753682">
        <w:rPr>
          <w:rFonts w:cs="Arial"/>
          <w:sz w:val="24"/>
          <w:szCs w:val="24"/>
        </w:rPr>
        <w:t xml:space="preserve">Supplier will have proven expertise in developing and delivering successful digital learning courses, including blended learning. </w:t>
      </w:r>
    </w:p>
    <w:p w14:paraId="25C663F3" w14:textId="64F5BEEC" w:rsidR="00753682" w:rsidRPr="00753682" w:rsidRDefault="00753682" w:rsidP="00753682">
      <w:pPr>
        <w:pStyle w:val="Heading2"/>
        <w:rPr>
          <w:rFonts w:cs="Arial"/>
          <w:sz w:val="24"/>
          <w:szCs w:val="24"/>
        </w:rPr>
      </w:pPr>
      <w:r w:rsidRPr="00753682">
        <w:rPr>
          <w:rFonts w:cs="Arial"/>
          <w:sz w:val="24"/>
          <w:szCs w:val="24"/>
        </w:rPr>
        <w:t>The Supplier shall have the ability to create video content that aligns with the learning objectives, target audience, and desired outcomes of the course or programme.</w:t>
      </w:r>
    </w:p>
    <w:p w14:paraId="458E463D" w14:textId="556BED61" w:rsidR="00753682" w:rsidRPr="00753682" w:rsidRDefault="00753682" w:rsidP="00753682">
      <w:pPr>
        <w:pStyle w:val="Heading2"/>
        <w:rPr>
          <w:rFonts w:cs="Arial"/>
          <w:sz w:val="24"/>
          <w:szCs w:val="24"/>
        </w:rPr>
      </w:pPr>
      <w:r w:rsidRPr="00753682">
        <w:rPr>
          <w:rFonts w:cs="Arial"/>
          <w:sz w:val="24"/>
          <w:szCs w:val="24"/>
        </w:rPr>
        <w:t>The Supplier shall conduct thorough evaluations of all visual and learning content, including internal quality assurance that meets the stated definition of done by the Authority. It will consider factors such as accuracy, relevance, quality, and engagement value.</w:t>
      </w:r>
    </w:p>
    <w:p w14:paraId="16BF2690" w14:textId="675594EE" w:rsidR="00753682" w:rsidRPr="00753682" w:rsidRDefault="00753682" w:rsidP="00753682">
      <w:pPr>
        <w:pStyle w:val="Heading2"/>
        <w:rPr>
          <w:rFonts w:cs="Arial"/>
          <w:sz w:val="24"/>
          <w:szCs w:val="24"/>
        </w:rPr>
      </w:pPr>
      <w:r w:rsidRPr="00753682">
        <w:rPr>
          <w:rFonts w:cs="Arial"/>
          <w:sz w:val="24"/>
          <w:szCs w:val="24"/>
        </w:rPr>
        <w:t>The Supplier shall apply critical thinking and judgement to ensure that learning content meet the Authority's quality standards (including visual and written style guides) and adhere to copyright regulations.</w:t>
      </w:r>
    </w:p>
    <w:p w14:paraId="62C4729F" w14:textId="116C96EF" w:rsidR="00753682" w:rsidRPr="00753682" w:rsidRDefault="00753682" w:rsidP="00753682">
      <w:pPr>
        <w:pStyle w:val="Heading2"/>
        <w:rPr>
          <w:rFonts w:cs="Arial"/>
          <w:sz w:val="24"/>
          <w:szCs w:val="24"/>
        </w:rPr>
      </w:pPr>
      <w:r>
        <w:rPr>
          <w:rFonts w:cs="Arial"/>
          <w:sz w:val="24"/>
          <w:szCs w:val="24"/>
        </w:rPr>
        <w:t xml:space="preserve">When </w:t>
      </w:r>
      <w:r w:rsidRPr="00753682">
        <w:rPr>
          <w:rFonts w:cs="Arial"/>
          <w:sz w:val="24"/>
          <w:szCs w:val="24"/>
        </w:rPr>
        <w:t>requested, the Supplier shall collaborate as a team with members of Skills and Standards (</w:t>
      </w:r>
      <w:proofErr w:type="spellStart"/>
      <w:r w:rsidRPr="00753682">
        <w:rPr>
          <w:rFonts w:cs="Arial"/>
          <w:sz w:val="24"/>
          <w:szCs w:val="24"/>
        </w:rPr>
        <w:t>SaS</w:t>
      </w:r>
      <w:proofErr w:type="spellEnd"/>
      <w:r w:rsidRPr="00753682">
        <w:rPr>
          <w:rFonts w:cs="Arial"/>
          <w:sz w:val="24"/>
          <w:szCs w:val="24"/>
        </w:rPr>
        <w:t xml:space="preserve">) and other subject matter experts, facilitators, or stakeholders if necessary to gather insights and refine the curation and development process. </w:t>
      </w:r>
    </w:p>
    <w:p w14:paraId="0E49A111" w14:textId="4BB8726C" w:rsidR="00753682" w:rsidRPr="00753682" w:rsidRDefault="00753682" w:rsidP="00753682">
      <w:pPr>
        <w:pStyle w:val="Heading2"/>
        <w:rPr>
          <w:rFonts w:cs="Arial"/>
          <w:sz w:val="24"/>
          <w:szCs w:val="24"/>
        </w:rPr>
      </w:pPr>
      <w:r w:rsidRPr="00753682">
        <w:rPr>
          <w:rFonts w:cs="Arial"/>
          <w:sz w:val="24"/>
          <w:szCs w:val="24"/>
        </w:rPr>
        <w:lastRenderedPageBreak/>
        <w:t xml:space="preserve">The Supplier shall work closely with the GCS </w:t>
      </w:r>
      <w:proofErr w:type="spellStart"/>
      <w:r w:rsidRPr="00753682">
        <w:rPr>
          <w:rFonts w:cs="Arial"/>
          <w:sz w:val="24"/>
          <w:szCs w:val="24"/>
        </w:rPr>
        <w:t>SaS</w:t>
      </w:r>
      <w:proofErr w:type="spellEnd"/>
      <w:r w:rsidRPr="00753682">
        <w:rPr>
          <w:rFonts w:cs="Arial"/>
          <w:sz w:val="24"/>
          <w:szCs w:val="24"/>
        </w:rPr>
        <w:t xml:space="preserve"> team to define a course content which aligns to user needs and GCS priorities. This organisation of work and priorities will happen in two week development sprints. </w:t>
      </w:r>
    </w:p>
    <w:p w14:paraId="646E7315" w14:textId="7BDA2483" w:rsidR="00753682" w:rsidRPr="00753682" w:rsidRDefault="00753682" w:rsidP="00753682">
      <w:pPr>
        <w:pStyle w:val="Heading2"/>
        <w:rPr>
          <w:rFonts w:cs="Arial"/>
          <w:sz w:val="24"/>
          <w:szCs w:val="24"/>
        </w:rPr>
      </w:pPr>
      <w:r w:rsidRPr="00753682">
        <w:rPr>
          <w:rFonts w:cs="Arial"/>
          <w:sz w:val="24"/>
          <w:szCs w:val="24"/>
        </w:rPr>
        <w:t>The Supplier should possess skills in content enhancement, such as video editing, captioning, or annotation, to improve the educational value and accessibility of selected videos. As a minimum, the solution shall meet with WCAG 2.2 AA Accessibility requirements.</w:t>
      </w:r>
    </w:p>
    <w:p w14:paraId="03C0ABC0" w14:textId="43BE4E13" w:rsidR="00753682" w:rsidRPr="00753682" w:rsidRDefault="00753682" w:rsidP="00753682">
      <w:pPr>
        <w:pStyle w:val="Heading2"/>
        <w:rPr>
          <w:rFonts w:cs="Arial"/>
          <w:sz w:val="24"/>
          <w:szCs w:val="24"/>
        </w:rPr>
      </w:pPr>
      <w:r w:rsidRPr="00753682">
        <w:rPr>
          <w:rFonts w:cs="Arial"/>
          <w:sz w:val="24"/>
          <w:szCs w:val="24"/>
        </w:rPr>
        <w:t>The Supplier shall ensure course content accommodates for all levels of digital skills and experience.</w:t>
      </w:r>
    </w:p>
    <w:p w14:paraId="67373404" w14:textId="6639A243" w:rsidR="00753682" w:rsidRPr="00753682" w:rsidRDefault="00753682" w:rsidP="00753682">
      <w:pPr>
        <w:pStyle w:val="Heading2"/>
        <w:rPr>
          <w:rFonts w:cs="Arial"/>
          <w:sz w:val="24"/>
          <w:szCs w:val="24"/>
        </w:rPr>
      </w:pPr>
      <w:r w:rsidRPr="00753682">
        <w:rPr>
          <w:rFonts w:cs="Arial"/>
          <w:sz w:val="24"/>
          <w:szCs w:val="24"/>
        </w:rPr>
        <w:t xml:space="preserve">The Supplier shall meet relevant industry standards and accessibility in line with General Data Protection requirements and the GCS Advance privacy notice, which places limitations on how long learner data can be stored. </w:t>
      </w:r>
    </w:p>
    <w:p w14:paraId="0818CF48" w14:textId="721A29EA" w:rsidR="00753682" w:rsidRPr="00753682" w:rsidRDefault="00753682" w:rsidP="00753682">
      <w:pPr>
        <w:pStyle w:val="Heading2"/>
        <w:rPr>
          <w:rFonts w:cs="Arial"/>
          <w:sz w:val="24"/>
          <w:szCs w:val="24"/>
        </w:rPr>
      </w:pPr>
      <w:r w:rsidRPr="00753682">
        <w:rPr>
          <w:rFonts w:cs="Arial"/>
          <w:sz w:val="24"/>
          <w:szCs w:val="24"/>
        </w:rPr>
        <w:t>The Supplier should ensure the quality and accuracy of course content by conducting regular reviews and updates with the Authority.</w:t>
      </w:r>
    </w:p>
    <w:p w14:paraId="0BBA11D7" w14:textId="78CE5EC5" w:rsidR="00753682" w:rsidRPr="00753682" w:rsidRDefault="00753682" w:rsidP="00753682">
      <w:pPr>
        <w:pStyle w:val="Heading2"/>
        <w:rPr>
          <w:rFonts w:cs="Arial"/>
          <w:sz w:val="24"/>
          <w:szCs w:val="24"/>
        </w:rPr>
      </w:pPr>
      <w:r w:rsidRPr="00753682">
        <w:rPr>
          <w:rFonts w:cs="Arial"/>
          <w:sz w:val="24"/>
          <w:szCs w:val="24"/>
        </w:rPr>
        <w:t>The Supplier shall have clear communication skills to understand requirements, gather feedback, and convey updates regarding the course development and curated video content.</w:t>
      </w:r>
    </w:p>
    <w:p w14:paraId="5953A1B7" w14:textId="365A97E3" w:rsidR="00753682" w:rsidRPr="00753682" w:rsidRDefault="00753682" w:rsidP="00753682">
      <w:pPr>
        <w:pStyle w:val="Heading2"/>
        <w:rPr>
          <w:rFonts w:cs="Arial"/>
          <w:sz w:val="24"/>
          <w:szCs w:val="24"/>
        </w:rPr>
      </w:pPr>
      <w:r w:rsidRPr="00753682">
        <w:rPr>
          <w:rFonts w:cs="Arial"/>
          <w:sz w:val="24"/>
          <w:szCs w:val="24"/>
        </w:rPr>
        <w:t>The Supplier shall adhere to strict confidentiality and data security protocols to protect any proprietary or sensitive information shared during the content development process.</w:t>
      </w:r>
    </w:p>
    <w:p w14:paraId="04467E6F" w14:textId="35A31326" w:rsidR="00753682" w:rsidRPr="00753682" w:rsidRDefault="00753682" w:rsidP="00753682">
      <w:pPr>
        <w:pStyle w:val="Heading2"/>
        <w:rPr>
          <w:rFonts w:cs="Arial"/>
          <w:sz w:val="24"/>
          <w:szCs w:val="24"/>
        </w:rPr>
      </w:pPr>
      <w:r w:rsidRPr="00753682">
        <w:rPr>
          <w:rFonts w:cs="Arial"/>
          <w:sz w:val="24"/>
          <w:szCs w:val="24"/>
        </w:rPr>
        <w:t xml:space="preserve">The Supplier shall possess expertise in </w:t>
      </w:r>
      <w:proofErr w:type="spellStart"/>
      <w:r w:rsidRPr="00753682">
        <w:rPr>
          <w:rFonts w:cs="Arial"/>
          <w:sz w:val="24"/>
          <w:szCs w:val="24"/>
        </w:rPr>
        <w:t>Edx</w:t>
      </w:r>
      <w:proofErr w:type="spellEnd"/>
      <w:r w:rsidRPr="00753682">
        <w:rPr>
          <w:rFonts w:cs="Arial"/>
          <w:sz w:val="24"/>
          <w:szCs w:val="24"/>
        </w:rPr>
        <w:t xml:space="preserve"> / Rise skills and demonstrate their ability during their bid presentation with a range of LMSs.</w:t>
      </w:r>
    </w:p>
    <w:p w14:paraId="390F1A85" w14:textId="200903A5" w:rsidR="00753682" w:rsidRPr="00753682" w:rsidRDefault="00753682" w:rsidP="00753682">
      <w:pPr>
        <w:pStyle w:val="Heading2"/>
        <w:rPr>
          <w:rFonts w:cs="Arial"/>
          <w:sz w:val="24"/>
          <w:szCs w:val="24"/>
        </w:rPr>
      </w:pPr>
      <w:r w:rsidRPr="00753682">
        <w:rPr>
          <w:rFonts w:cs="Arial"/>
          <w:sz w:val="24"/>
          <w:szCs w:val="24"/>
        </w:rPr>
        <w:t>The supplier shall track costs and spending against the contract regularly so that, in collaboration with the Authority it can quickly reprioritise resources to support GCS's needs</w:t>
      </w:r>
    </w:p>
    <w:p w14:paraId="35734D9E" w14:textId="102D6883" w:rsidR="00671798" w:rsidRPr="001A45DF" w:rsidRDefault="00FE18AC" w:rsidP="00753682">
      <w:pPr>
        <w:pStyle w:val="Heading1"/>
        <w:rPr>
          <w:sz w:val="32"/>
          <w:szCs w:val="32"/>
        </w:rPr>
      </w:pPr>
      <w:bookmarkStart w:id="19" w:name="_Toc149206466"/>
      <w:r w:rsidRPr="001A45DF">
        <w:rPr>
          <w:sz w:val="32"/>
          <w:szCs w:val="32"/>
        </w:rPr>
        <w:t>key milestones</w:t>
      </w:r>
      <w:bookmarkEnd w:id="18"/>
      <w:r w:rsidR="00F0311A" w:rsidRPr="001A45DF">
        <w:rPr>
          <w:sz w:val="32"/>
          <w:szCs w:val="32"/>
        </w:rPr>
        <w:t xml:space="preserve"> and Deliverables</w:t>
      </w:r>
      <w:bookmarkEnd w:id="19"/>
    </w:p>
    <w:p w14:paraId="4D0E0CBA" w14:textId="18CAC30E" w:rsidR="00FE18AC" w:rsidRPr="001A45DF" w:rsidRDefault="00F937C4" w:rsidP="008F3470">
      <w:pPr>
        <w:pStyle w:val="Heading2"/>
        <w:tabs>
          <w:tab w:val="clear" w:pos="720"/>
          <w:tab w:val="num" w:pos="132"/>
          <w:tab w:val="num" w:pos="862"/>
        </w:tabs>
        <w:overflowPunct w:val="0"/>
        <w:autoSpaceDE w:val="0"/>
        <w:autoSpaceDN w:val="0"/>
        <w:spacing w:after="120"/>
        <w:ind w:left="709" w:hanging="709"/>
        <w:textAlignment w:val="baseline"/>
        <w:rPr>
          <w:rFonts w:cs="Arial"/>
          <w:sz w:val="24"/>
          <w:szCs w:val="24"/>
        </w:rPr>
      </w:pPr>
      <w:r w:rsidRPr="001A45DF">
        <w:rPr>
          <w:rFonts w:cs="Arial"/>
          <w:sz w:val="24"/>
          <w:szCs w:val="24"/>
        </w:rPr>
        <w:t>The following Contract</w:t>
      </w:r>
      <w:r w:rsidR="00A57B4E" w:rsidRPr="001A45DF">
        <w:rPr>
          <w:rFonts w:cs="Arial"/>
          <w:sz w:val="24"/>
          <w:szCs w:val="24"/>
        </w:rPr>
        <w:t xml:space="preserve"> milestones</w:t>
      </w:r>
      <w:r w:rsidR="00F0311A" w:rsidRPr="001A45DF">
        <w:rPr>
          <w:rFonts w:cs="Arial"/>
          <w:sz w:val="24"/>
          <w:szCs w:val="24"/>
        </w:rPr>
        <w:t>/deliverables</w:t>
      </w:r>
      <w:r w:rsidRPr="001A45DF">
        <w:rPr>
          <w:rFonts w:cs="Arial"/>
          <w:sz w:val="24"/>
          <w:szCs w:val="24"/>
        </w:rPr>
        <w:t xml:space="preserve"> shall apply</w:t>
      </w:r>
      <w:r w:rsidR="00D17764" w:rsidRPr="001A45DF">
        <w:rPr>
          <w:rFonts w:cs="Arial"/>
          <w:sz w:val="24"/>
          <w:szCs w:val="24"/>
        </w:rPr>
        <w:t>:</w:t>
      </w:r>
    </w:p>
    <w:tbl>
      <w:tblPr>
        <w:tblStyle w:val="TableGrid"/>
        <w:tblW w:w="5000" w:type="pct"/>
        <w:tblLook w:val="04A0" w:firstRow="1" w:lastRow="0" w:firstColumn="1" w:lastColumn="0" w:noHBand="0" w:noVBand="1"/>
      </w:tblPr>
      <w:tblGrid>
        <w:gridCol w:w="2671"/>
        <w:gridCol w:w="3947"/>
        <w:gridCol w:w="2401"/>
      </w:tblGrid>
      <w:tr w:rsidR="00FE18AC" w:rsidRPr="001A45DF" w14:paraId="6BF78E35" w14:textId="77777777" w:rsidTr="00F86FCE">
        <w:tc>
          <w:tcPr>
            <w:tcW w:w="1481" w:type="pct"/>
            <w:shd w:val="clear" w:color="auto" w:fill="B8CCE4" w:themeFill="accent1" w:themeFillTint="66"/>
            <w:vAlign w:val="center"/>
          </w:tcPr>
          <w:p w14:paraId="2F0B096C" w14:textId="2748D807" w:rsidR="00671798" w:rsidRPr="002C0A45" w:rsidRDefault="00FE18AC">
            <w:pPr>
              <w:pStyle w:val="Heading3"/>
              <w:numPr>
                <w:ilvl w:val="0"/>
                <w:numId w:val="0"/>
              </w:numPr>
              <w:spacing w:after="120"/>
              <w:jc w:val="center"/>
              <w:outlineLvl w:val="2"/>
              <w:rPr>
                <w:b/>
                <w:sz w:val="24"/>
                <w:szCs w:val="24"/>
              </w:rPr>
            </w:pPr>
            <w:r w:rsidRPr="002C0A45">
              <w:rPr>
                <w:b/>
                <w:sz w:val="24"/>
                <w:szCs w:val="24"/>
              </w:rPr>
              <w:t>Milestone</w:t>
            </w:r>
            <w:r w:rsidR="00F0311A" w:rsidRPr="002C0A45">
              <w:rPr>
                <w:b/>
                <w:sz w:val="24"/>
                <w:szCs w:val="24"/>
              </w:rPr>
              <w:t>/Deliverable</w:t>
            </w:r>
          </w:p>
        </w:tc>
        <w:tc>
          <w:tcPr>
            <w:tcW w:w="2188" w:type="pct"/>
            <w:shd w:val="clear" w:color="auto" w:fill="B8CCE4" w:themeFill="accent1" w:themeFillTint="66"/>
            <w:vAlign w:val="center"/>
          </w:tcPr>
          <w:p w14:paraId="55754382" w14:textId="77777777" w:rsidR="00671798" w:rsidRPr="002C0A45" w:rsidRDefault="00FE18AC">
            <w:pPr>
              <w:pStyle w:val="Heading3"/>
              <w:numPr>
                <w:ilvl w:val="0"/>
                <w:numId w:val="0"/>
              </w:numPr>
              <w:spacing w:after="120"/>
              <w:jc w:val="center"/>
              <w:outlineLvl w:val="2"/>
              <w:rPr>
                <w:b/>
                <w:sz w:val="24"/>
                <w:szCs w:val="24"/>
              </w:rPr>
            </w:pPr>
            <w:r w:rsidRPr="002C0A45">
              <w:rPr>
                <w:b/>
                <w:sz w:val="24"/>
                <w:szCs w:val="24"/>
              </w:rPr>
              <w:t>Description</w:t>
            </w:r>
          </w:p>
        </w:tc>
        <w:tc>
          <w:tcPr>
            <w:tcW w:w="1331" w:type="pct"/>
            <w:shd w:val="clear" w:color="auto" w:fill="B8CCE4" w:themeFill="accent1" w:themeFillTint="66"/>
            <w:vAlign w:val="center"/>
          </w:tcPr>
          <w:p w14:paraId="0EABB2D0" w14:textId="37F8D3A0" w:rsidR="00671798" w:rsidRPr="002C0A45" w:rsidRDefault="00FE18AC" w:rsidP="007E5DC2">
            <w:pPr>
              <w:pStyle w:val="Heading3"/>
              <w:numPr>
                <w:ilvl w:val="0"/>
                <w:numId w:val="0"/>
              </w:numPr>
              <w:spacing w:after="120"/>
              <w:jc w:val="center"/>
              <w:outlineLvl w:val="2"/>
              <w:rPr>
                <w:b/>
                <w:sz w:val="24"/>
                <w:szCs w:val="24"/>
              </w:rPr>
            </w:pPr>
            <w:r w:rsidRPr="002C0A45">
              <w:rPr>
                <w:b/>
                <w:sz w:val="24"/>
                <w:szCs w:val="24"/>
              </w:rPr>
              <w:t>Timeframe</w:t>
            </w:r>
            <w:r w:rsidR="00F0311A" w:rsidRPr="002C0A45">
              <w:rPr>
                <w:b/>
                <w:sz w:val="24"/>
                <w:szCs w:val="24"/>
              </w:rPr>
              <w:t xml:space="preserve"> or Delivery Date</w:t>
            </w:r>
          </w:p>
        </w:tc>
      </w:tr>
      <w:tr w:rsidR="00F86FCE" w:rsidRPr="001A45DF" w14:paraId="2B6EAC37" w14:textId="77777777" w:rsidTr="001E3563">
        <w:tc>
          <w:tcPr>
            <w:tcW w:w="1481" w:type="pct"/>
          </w:tcPr>
          <w:p w14:paraId="13176D62" w14:textId="4BFEBA4D" w:rsidR="00F86FCE" w:rsidRPr="00F86FCE" w:rsidRDefault="00F86FCE" w:rsidP="00F86FCE">
            <w:pPr>
              <w:pStyle w:val="Heading3"/>
              <w:numPr>
                <w:ilvl w:val="0"/>
                <w:numId w:val="0"/>
              </w:numPr>
              <w:spacing w:after="120"/>
              <w:jc w:val="center"/>
              <w:outlineLvl w:val="2"/>
              <w:rPr>
                <w:rFonts w:cs="Arial"/>
                <w:sz w:val="24"/>
                <w:szCs w:val="24"/>
              </w:rPr>
            </w:pPr>
            <w:r w:rsidRPr="00F86FCE">
              <w:rPr>
                <w:rFonts w:cs="Arial"/>
                <w:sz w:val="24"/>
                <w:szCs w:val="24"/>
              </w:rPr>
              <w:t>1</w:t>
            </w:r>
          </w:p>
        </w:tc>
        <w:tc>
          <w:tcPr>
            <w:tcW w:w="2188" w:type="pct"/>
          </w:tcPr>
          <w:p w14:paraId="04CC1243" w14:textId="0FD5B7B7" w:rsidR="00F86FCE" w:rsidRPr="00F86FCE" w:rsidRDefault="00F86FCE" w:rsidP="00F86FCE">
            <w:pPr>
              <w:pStyle w:val="Heading3"/>
              <w:numPr>
                <w:ilvl w:val="0"/>
                <w:numId w:val="0"/>
              </w:numPr>
              <w:spacing w:after="120"/>
              <w:jc w:val="left"/>
              <w:outlineLvl w:val="2"/>
              <w:rPr>
                <w:rFonts w:cs="Arial"/>
                <w:sz w:val="24"/>
                <w:szCs w:val="24"/>
              </w:rPr>
            </w:pPr>
            <w:r w:rsidRPr="00F86FCE">
              <w:rPr>
                <w:rFonts w:cs="Arial"/>
                <w:sz w:val="24"/>
                <w:szCs w:val="24"/>
              </w:rPr>
              <w:t>Pilot launch</w:t>
            </w:r>
          </w:p>
        </w:tc>
        <w:tc>
          <w:tcPr>
            <w:tcW w:w="1331" w:type="pct"/>
            <w:vAlign w:val="center"/>
          </w:tcPr>
          <w:p w14:paraId="23E536A9" w14:textId="2059DD55" w:rsidR="00F86FCE" w:rsidRPr="00F86FCE" w:rsidRDefault="00F86FCE" w:rsidP="00F86FCE">
            <w:pPr>
              <w:pStyle w:val="Heading3"/>
              <w:numPr>
                <w:ilvl w:val="0"/>
                <w:numId w:val="0"/>
              </w:numPr>
              <w:spacing w:after="120"/>
              <w:jc w:val="center"/>
              <w:outlineLvl w:val="2"/>
              <w:rPr>
                <w:rFonts w:cs="Arial"/>
                <w:sz w:val="24"/>
                <w:szCs w:val="24"/>
              </w:rPr>
            </w:pPr>
            <w:r w:rsidRPr="00F86FCE">
              <w:rPr>
                <w:rFonts w:cs="Arial"/>
                <w:sz w:val="24"/>
                <w:szCs w:val="24"/>
              </w:rPr>
              <w:t>Within week 1 of Contract Award</w:t>
            </w:r>
          </w:p>
        </w:tc>
      </w:tr>
    </w:tbl>
    <w:p w14:paraId="228D428C" w14:textId="77777777" w:rsidR="00FE18AC" w:rsidRDefault="00FE18AC" w:rsidP="00F44D62">
      <w:pPr>
        <w:pStyle w:val="Heading1"/>
        <w:numPr>
          <w:ilvl w:val="0"/>
          <w:numId w:val="0"/>
        </w:numPr>
        <w:overflowPunct w:val="0"/>
        <w:autoSpaceDE w:val="0"/>
        <w:autoSpaceDN w:val="0"/>
        <w:spacing w:after="120"/>
        <w:textAlignment w:val="baseline"/>
        <w:rPr>
          <w:rFonts w:cs="Arial"/>
          <w:szCs w:val="22"/>
        </w:rPr>
      </w:pPr>
      <w:bookmarkStart w:id="20" w:name="_Toc302637211"/>
    </w:p>
    <w:p w14:paraId="203EC2B6" w14:textId="6BC3F211" w:rsidR="00671798" w:rsidRPr="001A45DF" w:rsidRDefault="009E3739">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1" w:name="_Toc368573033"/>
      <w:bookmarkStart w:id="22" w:name="_Toc149206467"/>
      <w:r w:rsidRPr="001A45DF">
        <w:rPr>
          <w:rFonts w:cs="Arial"/>
          <w:sz w:val="32"/>
          <w:szCs w:val="32"/>
        </w:rPr>
        <w:t>MANAGEMENT INFORMATION/</w:t>
      </w:r>
      <w:r w:rsidR="00FE18AC" w:rsidRPr="001A45DF">
        <w:rPr>
          <w:rFonts w:cs="Arial"/>
          <w:sz w:val="32"/>
          <w:szCs w:val="32"/>
        </w:rPr>
        <w:t>reporting</w:t>
      </w:r>
      <w:bookmarkEnd w:id="21"/>
      <w:bookmarkEnd w:id="22"/>
    </w:p>
    <w:p w14:paraId="5B06CB52" w14:textId="14EA1EC8" w:rsidR="00F86FCE" w:rsidRPr="00F86FCE" w:rsidRDefault="00F86FCE" w:rsidP="00F86FCE">
      <w:pPr>
        <w:pStyle w:val="Heading2"/>
        <w:rPr>
          <w:rFonts w:cs="Arial"/>
          <w:sz w:val="24"/>
          <w:szCs w:val="24"/>
        </w:rPr>
      </w:pPr>
      <w:bookmarkStart w:id="23" w:name="_Toc368573034"/>
      <w:r w:rsidRPr="00F86FCE">
        <w:rPr>
          <w:rFonts w:cs="Arial"/>
          <w:sz w:val="24"/>
          <w:szCs w:val="24"/>
        </w:rPr>
        <w:t>The Supplier will report to a named day-to-day Cabinet Office (CO) lead.</w:t>
      </w:r>
    </w:p>
    <w:p w14:paraId="1F932D54" w14:textId="7B6BA7F8" w:rsidR="00F86FCE" w:rsidRPr="00F86FCE" w:rsidRDefault="00F86FCE" w:rsidP="00F86FCE">
      <w:pPr>
        <w:pStyle w:val="Heading2"/>
        <w:rPr>
          <w:rFonts w:cs="Arial"/>
          <w:sz w:val="24"/>
          <w:szCs w:val="24"/>
        </w:rPr>
      </w:pPr>
      <w:r w:rsidRPr="00F86FCE">
        <w:rPr>
          <w:rFonts w:cs="Arial"/>
          <w:sz w:val="24"/>
          <w:szCs w:val="24"/>
        </w:rPr>
        <w:lastRenderedPageBreak/>
        <w:t>A project delivery team drawn from CO and including the project manager and team as needed from the Supplier will meet at least three times a week via face-to-face/video call working sessions.</w:t>
      </w:r>
    </w:p>
    <w:p w14:paraId="11B23B59" w14:textId="77777777" w:rsidR="00F86FCE" w:rsidRPr="00F86FCE" w:rsidRDefault="00F86FCE" w:rsidP="00F86FCE">
      <w:pPr>
        <w:pStyle w:val="Heading2"/>
        <w:rPr>
          <w:rFonts w:cs="Arial"/>
          <w:sz w:val="24"/>
          <w:szCs w:val="24"/>
        </w:rPr>
      </w:pPr>
      <w:r w:rsidRPr="00F86FCE">
        <w:rPr>
          <w:rFonts w:cs="Arial"/>
          <w:sz w:val="24"/>
          <w:szCs w:val="24"/>
        </w:rPr>
        <w:t>A monthly progress and contract burndown meeting will take place between the supplier project manager and a named CO lead.</w:t>
      </w:r>
    </w:p>
    <w:p w14:paraId="40219839" w14:textId="1E6B33E3" w:rsidR="00E24EE7" w:rsidRPr="001A45DF" w:rsidRDefault="00FE18AC" w:rsidP="00F86FCE">
      <w:pPr>
        <w:pStyle w:val="Heading1"/>
        <w:rPr>
          <w:rFonts w:cs="Arial"/>
          <w:sz w:val="32"/>
          <w:szCs w:val="32"/>
        </w:rPr>
      </w:pPr>
      <w:bookmarkStart w:id="24" w:name="_Toc149206468"/>
      <w:r w:rsidRPr="001A45DF">
        <w:rPr>
          <w:rFonts w:cs="Arial"/>
          <w:sz w:val="32"/>
          <w:szCs w:val="32"/>
        </w:rPr>
        <w:t>volumes</w:t>
      </w:r>
      <w:bookmarkEnd w:id="23"/>
      <w:bookmarkEnd w:id="24"/>
    </w:p>
    <w:p w14:paraId="3AB9FCA7" w14:textId="1482EF04" w:rsidR="00671798" w:rsidRPr="001A45DF" w:rsidRDefault="00F86FCE" w:rsidP="00E24EE7">
      <w:pPr>
        <w:pStyle w:val="Heading2"/>
        <w:rPr>
          <w:rFonts w:cs="Arial"/>
          <w:sz w:val="24"/>
          <w:szCs w:val="24"/>
        </w:rPr>
      </w:pPr>
      <w:r w:rsidRPr="00F86FCE">
        <w:rPr>
          <w:rFonts w:cs="Arial"/>
          <w:sz w:val="24"/>
          <w:szCs w:val="24"/>
        </w:rPr>
        <w:t>The platform will be available to a global audience of government communicators up to 10,000 users annually.</w:t>
      </w:r>
    </w:p>
    <w:p w14:paraId="0C1E78CC"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5" w:name="_Toc368573035"/>
      <w:bookmarkStart w:id="26" w:name="_Toc149206469"/>
      <w:r w:rsidRPr="001A45DF">
        <w:rPr>
          <w:rFonts w:cs="Arial"/>
          <w:sz w:val="32"/>
          <w:szCs w:val="32"/>
        </w:rPr>
        <w:t>continuous improvement</w:t>
      </w:r>
      <w:bookmarkEnd w:id="25"/>
      <w:bookmarkEnd w:id="26"/>
    </w:p>
    <w:p w14:paraId="73ED8F03" w14:textId="16BD45CD" w:rsidR="00671798" w:rsidRPr="001A45DF" w:rsidRDefault="00FE18AC">
      <w:pPr>
        <w:pStyle w:val="Heading2"/>
        <w:tabs>
          <w:tab w:val="clear" w:pos="720"/>
          <w:tab w:val="num" w:pos="709"/>
        </w:tabs>
        <w:spacing w:after="120"/>
        <w:ind w:left="709" w:hanging="709"/>
        <w:rPr>
          <w:sz w:val="24"/>
          <w:szCs w:val="24"/>
        </w:rPr>
      </w:pPr>
      <w:r w:rsidRPr="001A45DF">
        <w:rPr>
          <w:sz w:val="24"/>
          <w:szCs w:val="24"/>
        </w:rPr>
        <w:t xml:space="preserve">The </w:t>
      </w:r>
      <w:r w:rsidR="003047E0" w:rsidRPr="001A45DF">
        <w:rPr>
          <w:sz w:val="24"/>
          <w:szCs w:val="24"/>
        </w:rPr>
        <w:t>Supplier</w:t>
      </w:r>
      <w:r w:rsidRPr="001A45DF">
        <w:rPr>
          <w:sz w:val="24"/>
          <w:szCs w:val="24"/>
        </w:rPr>
        <w:t xml:space="preserve"> will be expected to continually improve the way in which the required Services are to be delivered throughout the </w:t>
      </w:r>
      <w:r w:rsidR="0052086C" w:rsidRPr="001A45DF">
        <w:rPr>
          <w:sz w:val="24"/>
          <w:szCs w:val="24"/>
        </w:rPr>
        <w:t xml:space="preserve">Contract </w:t>
      </w:r>
      <w:r w:rsidRPr="001A45DF">
        <w:rPr>
          <w:sz w:val="24"/>
          <w:szCs w:val="24"/>
        </w:rPr>
        <w:t>duration.</w:t>
      </w:r>
    </w:p>
    <w:p w14:paraId="7B944B64" w14:textId="6D6AF6A0" w:rsidR="00671798" w:rsidRPr="001A45DF" w:rsidRDefault="00FE18AC">
      <w:pPr>
        <w:pStyle w:val="Heading2"/>
        <w:tabs>
          <w:tab w:val="clear" w:pos="720"/>
          <w:tab w:val="num" w:pos="709"/>
        </w:tabs>
        <w:spacing w:after="120"/>
        <w:ind w:left="709" w:hanging="709"/>
        <w:rPr>
          <w:sz w:val="24"/>
          <w:szCs w:val="24"/>
        </w:rPr>
      </w:pPr>
      <w:r w:rsidRPr="00F86FCE">
        <w:rPr>
          <w:rFonts w:cs="Arial"/>
          <w:sz w:val="24"/>
          <w:szCs w:val="24"/>
        </w:rPr>
        <w:t xml:space="preserve">The </w:t>
      </w:r>
      <w:r w:rsidR="003047E0" w:rsidRPr="00F86FCE">
        <w:rPr>
          <w:rFonts w:cs="Arial"/>
          <w:sz w:val="24"/>
          <w:szCs w:val="24"/>
        </w:rPr>
        <w:t>Supplier</w:t>
      </w:r>
      <w:r w:rsidRPr="00F86FCE">
        <w:rPr>
          <w:rFonts w:cs="Arial"/>
          <w:sz w:val="24"/>
          <w:szCs w:val="24"/>
        </w:rPr>
        <w:t xml:space="preserve"> should present new ways of working to the </w:t>
      </w:r>
      <w:r w:rsidR="00412FB9" w:rsidRPr="00F86FCE">
        <w:rPr>
          <w:rFonts w:cs="Arial"/>
          <w:sz w:val="24"/>
          <w:szCs w:val="24"/>
        </w:rPr>
        <w:t>Buyer</w:t>
      </w:r>
      <w:r w:rsidRPr="00F86FCE">
        <w:rPr>
          <w:rFonts w:cs="Arial"/>
          <w:sz w:val="24"/>
          <w:szCs w:val="24"/>
        </w:rPr>
        <w:t xml:space="preserve"> during </w:t>
      </w:r>
      <w:r w:rsidR="004D22DF" w:rsidRPr="00F86FCE">
        <w:rPr>
          <w:rFonts w:cs="Arial"/>
          <w:sz w:val="24"/>
          <w:szCs w:val="24"/>
        </w:rPr>
        <w:t>monthl</w:t>
      </w:r>
      <w:r w:rsidR="00F86FCE" w:rsidRPr="00F86FCE">
        <w:rPr>
          <w:rFonts w:cs="Arial"/>
          <w:sz w:val="24"/>
          <w:szCs w:val="24"/>
        </w:rPr>
        <w:t xml:space="preserve">y </w:t>
      </w:r>
      <w:r w:rsidRPr="001A45DF">
        <w:rPr>
          <w:sz w:val="24"/>
          <w:szCs w:val="24"/>
        </w:rPr>
        <w:t>Contract review meetings.</w:t>
      </w:r>
      <w:r w:rsidR="004D22DF" w:rsidRPr="001A45DF">
        <w:rPr>
          <w:sz w:val="24"/>
          <w:szCs w:val="24"/>
        </w:rPr>
        <w:t xml:space="preserve"> </w:t>
      </w:r>
    </w:p>
    <w:p w14:paraId="1F83D32C" w14:textId="77777777" w:rsidR="00F86FCE" w:rsidRPr="00F86FCE" w:rsidRDefault="00F86FCE" w:rsidP="00F86FCE">
      <w:pPr>
        <w:pStyle w:val="Heading2"/>
        <w:rPr>
          <w:rFonts w:cs="Arial"/>
          <w:sz w:val="24"/>
          <w:szCs w:val="24"/>
        </w:rPr>
      </w:pPr>
      <w:r w:rsidRPr="00F86FCE">
        <w:rPr>
          <w:rFonts w:cs="Arial"/>
          <w:sz w:val="24"/>
          <w:szCs w:val="24"/>
        </w:rPr>
        <w:t>The Supplier and GCS will work in accordance with the principles of Agile development. The Supplier will have an iterative, test-and-learn approach to design and production and a knowledge of how to design to meet user needs.</w:t>
      </w:r>
    </w:p>
    <w:p w14:paraId="7CC141C7" w14:textId="5694A4D1" w:rsidR="004E78BC" w:rsidRPr="001A45DF" w:rsidRDefault="004E78BC" w:rsidP="004E78BC">
      <w:pPr>
        <w:pStyle w:val="Heading1"/>
        <w:rPr>
          <w:sz w:val="32"/>
          <w:szCs w:val="32"/>
        </w:rPr>
      </w:pPr>
      <w:bookmarkStart w:id="27" w:name="_Toc149206470"/>
      <w:r w:rsidRPr="001A45DF">
        <w:rPr>
          <w:sz w:val="32"/>
          <w:szCs w:val="32"/>
        </w:rPr>
        <w:t>Sustainability</w:t>
      </w:r>
      <w:r w:rsidR="00173DBB">
        <w:rPr>
          <w:sz w:val="32"/>
          <w:szCs w:val="32"/>
        </w:rPr>
        <w:t xml:space="preserve"> / SOCIAL VALUE</w:t>
      </w:r>
      <w:bookmarkEnd w:id="27"/>
    </w:p>
    <w:p w14:paraId="382E6B8E" w14:textId="77777777" w:rsidR="00F86FCE" w:rsidRPr="00F86FCE" w:rsidRDefault="00F86FCE" w:rsidP="00F86FCE">
      <w:pPr>
        <w:pStyle w:val="Heading2"/>
        <w:rPr>
          <w:rFonts w:cs="Arial"/>
          <w:sz w:val="24"/>
          <w:szCs w:val="24"/>
        </w:rPr>
      </w:pPr>
      <w:r w:rsidRPr="00F86FCE">
        <w:rPr>
          <w:rFonts w:cs="Arial"/>
          <w:sz w:val="24"/>
          <w:szCs w:val="24"/>
        </w:rPr>
        <w:t xml:space="preserve">Products should be developed with due regard to environmental impact, diversity and equality within the UK sustainability goals. </w:t>
      </w:r>
    </w:p>
    <w:p w14:paraId="5F1AC67E" w14:textId="34A850BE" w:rsidR="00173DBB" w:rsidRPr="00F86FCE" w:rsidRDefault="00173DBB" w:rsidP="00F86FCE">
      <w:pPr>
        <w:pStyle w:val="Heading2"/>
        <w:rPr>
          <w:rFonts w:cs="Arial"/>
          <w:sz w:val="24"/>
          <w:szCs w:val="24"/>
        </w:rPr>
      </w:pPr>
      <w:r w:rsidRPr="00F86FCE">
        <w:rPr>
          <w:rFonts w:cs="Arial"/>
          <w:sz w:val="24"/>
          <w:szCs w:val="24"/>
        </w:rPr>
        <w:t>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14:paraId="213DAB30" w14:textId="77777777" w:rsidR="00173DBB" w:rsidRPr="00F86FCE" w:rsidRDefault="00173DBB" w:rsidP="00F86FCE">
      <w:pPr>
        <w:pStyle w:val="Heading2"/>
        <w:rPr>
          <w:rFonts w:cs="Arial"/>
          <w:sz w:val="24"/>
          <w:szCs w:val="24"/>
        </w:rPr>
      </w:pPr>
      <w:r w:rsidRPr="00F86FCE">
        <w:rPr>
          <w:rFonts w:cs="Arial"/>
          <w:sz w:val="24"/>
          <w:szCs w:val="24"/>
        </w:rPr>
        <w:t xml:space="preserve">PPN 06/20 guidance documents can be found at: </w:t>
      </w:r>
      <w:hyperlink r:id="rId8">
        <w:r w:rsidRPr="00F86FCE">
          <w:rPr>
            <w:rFonts w:cs="Arial"/>
            <w:sz w:val="24"/>
            <w:szCs w:val="24"/>
          </w:rPr>
          <w:t>https://www.gov.uk/government/publications/procurement-policy-note-0620-taking-account-of-social-value-in-the-award-of-central-government-contracts</w:t>
        </w:r>
      </w:hyperlink>
      <w:r w:rsidRPr="00F86FCE">
        <w:rPr>
          <w:rFonts w:cs="Arial"/>
          <w:sz w:val="24"/>
          <w:szCs w:val="24"/>
        </w:rPr>
        <w:t xml:space="preserve"> .  </w:t>
      </w:r>
    </w:p>
    <w:p w14:paraId="7D172148" w14:textId="23AD9601" w:rsidR="00173DBB" w:rsidRPr="00F86FCE" w:rsidRDefault="00A133AA" w:rsidP="00F86FCE">
      <w:pPr>
        <w:pStyle w:val="Heading2"/>
        <w:rPr>
          <w:rFonts w:cs="Arial"/>
          <w:sz w:val="24"/>
          <w:szCs w:val="24"/>
        </w:rPr>
      </w:pPr>
      <w:hyperlink r:id="rId9">
        <w:r w:rsidR="00173DBB" w:rsidRPr="00F86FCE">
          <w:rPr>
            <w:rFonts w:cs="Arial"/>
            <w:sz w:val="24"/>
            <w:szCs w:val="24"/>
          </w:rPr>
          <w:t>‘Social Value for Commercial Success’</w:t>
        </w:r>
      </w:hyperlink>
      <w:r w:rsidR="00173DBB" w:rsidRPr="00F86FCE">
        <w:rPr>
          <w:rFonts w:cs="Arial"/>
          <w:sz w:val="24"/>
          <w:szCs w:val="24"/>
        </w:rPr>
        <w:t xml:space="preserve"> - an e-learning course accessed through the Government Commercial College that can be found via the ‘Social Value Mandatory eLearning’ link. It takes less than one hou</w:t>
      </w:r>
      <w:r w:rsidR="005B654A" w:rsidRPr="00F86FCE">
        <w:rPr>
          <w:rFonts w:cs="Arial"/>
          <w:sz w:val="24"/>
          <w:szCs w:val="24"/>
        </w:rPr>
        <w:t xml:space="preserve">r to complete </w:t>
      </w:r>
      <w:r w:rsidR="00173DBB" w:rsidRPr="00F86FCE">
        <w:rPr>
          <w:rFonts w:cs="Arial"/>
          <w:sz w:val="24"/>
          <w:szCs w:val="24"/>
        </w:rPr>
        <w:t>and will help you to better understand what social value is, why it is important and how to implement i</w:t>
      </w:r>
      <w:r w:rsidR="0068397F" w:rsidRPr="00F86FCE">
        <w:rPr>
          <w:rFonts w:cs="Arial"/>
          <w:sz w:val="24"/>
          <w:szCs w:val="24"/>
        </w:rPr>
        <w:t>t.</w:t>
      </w:r>
    </w:p>
    <w:p w14:paraId="576EF725" w14:textId="77777777" w:rsidR="00173DBB" w:rsidRPr="0068397F" w:rsidRDefault="00173DBB" w:rsidP="0068397F">
      <w:pPr>
        <w:ind w:left="720"/>
        <w:jc w:val="both"/>
        <w:rPr>
          <w:sz w:val="24"/>
          <w:highlight w:val="yellow"/>
        </w:rPr>
      </w:pPr>
    </w:p>
    <w:p w14:paraId="1114BE17"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8" w:name="_Toc368573036"/>
      <w:bookmarkStart w:id="29" w:name="_Toc149206471"/>
      <w:r w:rsidRPr="001A45DF">
        <w:rPr>
          <w:rFonts w:cs="Arial"/>
          <w:sz w:val="32"/>
          <w:szCs w:val="32"/>
        </w:rPr>
        <w:lastRenderedPageBreak/>
        <w:t>quality</w:t>
      </w:r>
      <w:bookmarkEnd w:id="28"/>
      <w:bookmarkEnd w:id="29"/>
    </w:p>
    <w:p w14:paraId="64D77E3C" w14:textId="77777777" w:rsidR="00F86FCE" w:rsidRPr="00F86FCE" w:rsidRDefault="00F86FCE" w:rsidP="00F86FCE">
      <w:pPr>
        <w:pStyle w:val="Heading2"/>
        <w:rPr>
          <w:rFonts w:cs="Arial"/>
          <w:sz w:val="24"/>
          <w:szCs w:val="24"/>
        </w:rPr>
      </w:pPr>
      <w:bookmarkStart w:id="30" w:name="_Toc368573037"/>
      <w:r w:rsidRPr="00F86FCE">
        <w:rPr>
          <w:rFonts w:cs="Arial"/>
          <w:sz w:val="24"/>
          <w:szCs w:val="24"/>
        </w:rPr>
        <w:t>The Supplier will adhere to Digital Learning standards and Accessibility guidelines outlined in the GDS Service Manual.</w:t>
      </w:r>
    </w:p>
    <w:p w14:paraId="7AA5E04F" w14:textId="538EC5AF" w:rsidR="00F86FCE" w:rsidRPr="00F86FCE" w:rsidRDefault="00F86FCE" w:rsidP="00F86FCE">
      <w:pPr>
        <w:pStyle w:val="Heading2"/>
        <w:rPr>
          <w:rFonts w:cs="Arial"/>
          <w:sz w:val="24"/>
          <w:szCs w:val="24"/>
        </w:rPr>
      </w:pPr>
      <w:r w:rsidRPr="00F86FCE">
        <w:rPr>
          <w:rFonts w:cs="Arial"/>
          <w:sz w:val="24"/>
          <w:szCs w:val="24"/>
        </w:rPr>
        <w:t>The Supplier will adhere to user requirements as identified in any user testing by CO. These will be continually refined by an evolving development roadmap and the setting of sprint goals for each fortnightly set of tasks. This will be discussed and agreed with the supplier at a regular sprint planning meeting with the team. Furthermore, the supplier will attend monthly retrospective meetings to discuss any unblocking of issues as needed.</w:t>
      </w:r>
    </w:p>
    <w:p w14:paraId="6DB6C160" w14:textId="77777777" w:rsidR="00F86FCE" w:rsidRPr="00F86FCE" w:rsidRDefault="00F86FCE" w:rsidP="00F86FCE">
      <w:pPr>
        <w:pStyle w:val="Heading2"/>
        <w:rPr>
          <w:rFonts w:cs="Arial"/>
          <w:sz w:val="24"/>
          <w:szCs w:val="24"/>
        </w:rPr>
      </w:pPr>
      <w:r w:rsidRPr="00F86FCE">
        <w:rPr>
          <w:rFonts w:cs="Arial"/>
          <w:sz w:val="24"/>
          <w:szCs w:val="24"/>
        </w:rPr>
        <w:t>The Supplier will adhere to style guidelines as supplied by CO.</w:t>
      </w:r>
    </w:p>
    <w:p w14:paraId="064285E9" w14:textId="0E19909F" w:rsidR="00F86FCE" w:rsidRPr="00F86FCE" w:rsidRDefault="00F86FCE" w:rsidP="00F86FCE">
      <w:pPr>
        <w:pStyle w:val="Heading2"/>
        <w:rPr>
          <w:rFonts w:cs="Arial"/>
          <w:sz w:val="24"/>
          <w:szCs w:val="24"/>
        </w:rPr>
      </w:pPr>
      <w:r w:rsidRPr="00F86FCE">
        <w:rPr>
          <w:rFonts w:cs="Arial"/>
          <w:sz w:val="24"/>
          <w:szCs w:val="24"/>
        </w:rPr>
        <w:t>All content is to be approved by CO before being released. This will involve a CO review of all content to ensure it has met the brief that was given.</w:t>
      </w:r>
    </w:p>
    <w:p w14:paraId="533C7A5A" w14:textId="489B3B66"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1" w:name="_Toc149206472"/>
      <w:r w:rsidRPr="001A45DF">
        <w:rPr>
          <w:rFonts w:cs="Arial"/>
          <w:sz w:val="32"/>
          <w:szCs w:val="32"/>
        </w:rPr>
        <w:t>PRICE</w:t>
      </w:r>
      <w:bookmarkEnd w:id="30"/>
      <w:bookmarkEnd w:id="31"/>
    </w:p>
    <w:p w14:paraId="645D51EC" w14:textId="622E6809" w:rsidR="00671798" w:rsidRPr="001A45DF" w:rsidRDefault="00FE18AC">
      <w:pPr>
        <w:pStyle w:val="Heading2"/>
        <w:tabs>
          <w:tab w:val="clear" w:pos="720"/>
          <w:tab w:val="num" w:pos="709"/>
        </w:tabs>
        <w:spacing w:after="120"/>
        <w:ind w:left="709" w:hanging="709"/>
        <w:rPr>
          <w:sz w:val="24"/>
          <w:szCs w:val="24"/>
        </w:rPr>
      </w:pPr>
      <w:r w:rsidRPr="001A45DF">
        <w:rPr>
          <w:sz w:val="24"/>
          <w:szCs w:val="24"/>
        </w:rPr>
        <w:t xml:space="preserve">Prices are to be submitted via the </w:t>
      </w:r>
      <w:r w:rsidRPr="009106C8">
        <w:rPr>
          <w:sz w:val="24"/>
          <w:szCs w:val="24"/>
        </w:rPr>
        <w:t>e</w:t>
      </w:r>
      <w:r w:rsidR="00F44D62" w:rsidRPr="009106C8">
        <w:rPr>
          <w:sz w:val="24"/>
          <w:szCs w:val="24"/>
        </w:rPr>
        <w:t>-</w:t>
      </w:r>
      <w:r w:rsidRPr="009106C8">
        <w:rPr>
          <w:sz w:val="24"/>
          <w:szCs w:val="24"/>
        </w:rPr>
        <w:t>Sourcing Suite</w:t>
      </w:r>
      <w:r w:rsidR="004A3BE6" w:rsidRPr="009106C8">
        <w:rPr>
          <w:sz w:val="24"/>
          <w:szCs w:val="24"/>
        </w:rPr>
        <w:t xml:space="preserve"> Attachment 4</w:t>
      </w:r>
      <w:r w:rsidR="001A45DF" w:rsidRPr="009106C8">
        <w:rPr>
          <w:sz w:val="24"/>
          <w:szCs w:val="24"/>
        </w:rPr>
        <w:t xml:space="preserve"> – Price Schedule</w:t>
      </w:r>
      <w:r w:rsidRPr="001A45DF">
        <w:rPr>
          <w:sz w:val="24"/>
          <w:szCs w:val="24"/>
        </w:rPr>
        <w:t xml:space="preserve"> excluding VAT</w:t>
      </w:r>
      <w:r w:rsidR="008E77CC" w:rsidRPr="001A45DF">
        <w:rPr>
          <w:sz w:val="24"/>
          <w:szCs w:val="24"/>
        </w:rPr>
        <w:t xml:space="preserve"> and including all other expenses relating to Contract delivery</w:t>
      </w:r>
      <w:r w:rsidR="00AE3C65" w:rsidRPr="001A45DF">
        <w:rPr>
          <w:sz w:val="24"/>
          <w:szCs w:val="24"/>
        </w:rPr>
        <w:t>.</w:t>
      </w:r>
    </w:p>
    <w:p w14:paraId="6B1CA851"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2" w:name="_Toc368573038"/>
      <w:bookmarkStart w:id="33" w:name="_Toc149206473"/>
      <w:r w:rsidRPr="001A45DF">
        <w:rPr>
          <w:rFonts w:cs="Arial"/>
          <w:sz w:val="32"/>
          <w:szCs w:val="32"/>
        </w:rPr>
        <w:t>STAFF AND CUSTOMER SERVICE</w:t>
      </w:r>
      <w:bookmarkEnd w:id="32"/>
      <w:bookmarkEnd w:id="33"/>
    </w:p>
    <w:p w14:paraId="473FF9D3" w14:textId="319E8519" w:rsidR="00671798" w:rsidRPr="001A45DF" w:rsidRDefault="00FE18AC">
      <w:pPr>
        <w:pStyle w:val="Heading2"/>
        <w:tabs>
          <w:tab w:val="clear" w:pos="720"/>
          <w:tab w:val="num" w:pos="709"/>
        </w:tabs>
        <w:spacing w:after="120"/>
        <w:ind w:left="709" w:hanging="709"/>
        <w:rPr>
          <w:sz w:val="24"/>
          <w:szCs w:val="24"/>
        </w:rPr>
      </w:pPr>
      <w:r w:rsidRPr="001A45DF">
        <w:rPr>
          <w:sz w:val="24"/>
          <w:szCs w:val="24"/>
        </w:rPr>
        <w:t xml:space="preserve">The </w:t>
      </w:r>
      <w:r w:rsidR="008E77CC" w:rsidRPr="001A45DF">
        <w:rPr>
          <w:sz w:val="24"/>
          <w:szCs w:val="24"/>
        </w:rPr>
        <w:t xml:space="preserve">Supplier shall </w:t>
      </w:r>
      <w:r w:rsidRPr="001A45DF">
        <w:rPr>
          <w:sz w:val="24"/>
          <w:szCs w:val="24"/>
        </w:rPr>
        <w:t>provide a sufficient level of resource</w:t>
      </w:r>
      <w:r w:rsidR="00A27147" w:rsidRPr="001A45DF">
        <w:rPr>
          <w:sz w:val="24"/>
          <w:szCs w:val="24"/>
        </w:rPr>
        <w:t xml:space="preserve"> throughout the duration of the</w:t>
      </w:r>
      <w:r w:rsidRPr="001A45DF">
        <w:rPr>
          <w:sz w:val="24"/>
          <w:szCs w:val="24"/>
        </w:rPr>
        <w:t xml:space="preserve"> Contract in order to consiste</w:t>
      </w:r>
      <w:r w:rsidR="00A27147" w:rsidRPr="001A45DF">
        <w:rPr>
          <w:sz w:val="24"/>
          <w:szCs w:val="24"/>
        </w:rPr>
        <w:t>ntly deliver a quality service</w:t>
      </w:r>
      <w:r w:rsidRPr="001A45DF">
        <w:rPr>
          <w:sz w:val="24"/>
          <w:szCs w:val="24"/>
        </w:rPr>
        <w:t>.</w:t>
      </w:r>
    </w:p>
    <w:p w14:paraId="7C5FF49B" w14:textId="5A52A6F5" w:rsidR="00671798" w:rsidRPr="001A45DF" w:rsidRDefault="008E77CC">
      <w:pPr>
        <w:pStyle w:val="Heading2"/>
        <w:tabs>
          <w:tab w:val="clear" w:pos="720"/>
          <w:tab w:val="num" w:pos="709"/>
        </w:tabs>
        <w:spacing w:after="120"/>
        <w:ind w:left="709" w:hanging="709"/>
        <w:rPr>
          <w:sz w:val="24"/>
          <w:szCs w:val="24"/>
        </w:rPr>
      </w:pPr>
      <w:r w:rsidRPr="001A45DF">
        <w:rPr>
          <w:sz w:val="24"/>
          <w:szCs w:val="24"/>
        </w:rPr>
        <w:t>The Supplier’s</w:t>
      </w:r>
      <w:r w:rsidR="00A27147" w:rsidRPr="001A45DF">
        <w:rPr>
          <w:sz w:val="24"/>
          <w:szCs w:val="24"/>
        </w:rPr>
        <w:t xml:space="preserve"> staff assigned to the </w:t>
      </w:r>
      <w:r w:rsidR="00FE18AC" w:rsidRPr="001A45DF">
        <w:rPr>
          <w:sz w:val="24"/>
          <w:szCs w:val="24"/>
        </w:rPr>
        <w:t xml:space="preserve">Contract shall have </w:t>
      </w:r>
      <w:r w:rsidR="00E63412" w:rsidRPr="001A45DF">
        <w:rPr>
          <w:sz w:val="24"/>
          <w:szCs w:val="24"/>
        </w:rPr>
        <w:t xml:space="preserve">the </w:t>
      </w:r>
      <w:r w:rsidR="00FE18AC" w:rsidRPr="001A45DF">
        <w:rPr>
          <w:sz w:val="24"/>
          <w:szCs w:val="24"/>
        </w:rPr>
        <w:t>relevant qualifications and experience to deliver</w:t>
      </w:r>
      <w:r w:rsidR="00E63412" w:rsidRPr="001A45DF">
        <w:rPr>
          <w:sz w:val="24"/>
          <w:szCs w:val="24"/>
        </w:rPr>
        <w:t xml:space="preserve"> the</w:t>
      </w:r>
      <w:r w:rsidR="00FE18AC" w:rsidRPr="001A45DF">
        <w:rPr>
          <w:sz w:val="24"/>
          <w:szCs w:val="24"/>
        </w:rPr>
        <w:t xml:space="preserve"> Contract</w:t>
      </w:r>
      <w:r w:rsidR="00C52C2C" w:rsidRPr="001A45DF">
        <w:rPr>
          <w:sz w:val="24"/>
          <w:szCs w:val="24"/>
        </w:rPr>
        <w:t xml:space="preserve"> to the required standard</w:t>
      </w:r>
      <w:r w:rsidR="00FE18AC" w:rsidRPr="001A45DF">
        <w:rPr>
          <w:sz w:val="24"/>
          <w:szCs w:val="24"/>
        </w:rPr>
        <w:t xml:space="preserve">. </w:t>
      </w:r>
    </w:p>
    <w:p w14:paraId="0837E02A" w14:textId="6E694CA1" w:rsidR="00671798" w:rsidRPr="001A45DF" w:rsidRDefault="00BE3468">
      <w:pPr>
        <w:pStyle w:val="Heading2"/>
        <w:tabs>
          <w:tab w:val="clear" w:pos="720"/>
          <w:tab w:val="num" w:pos="709"/>
        </w:tabs>
        <w:spacing w:after="120"/>
        <w:ind w:left="709" w:hanging="709"/>
        <w:rPr>
          <w:sz w:val="24"/>
          <w:szCs w:val="24"/>
        </w:rPr>
      </w:pPr>
      <w:r w:rsidRPr="001A45DF">
        <w:rPr>
          <w:sz w:val="24"/>
          <w:szCs w:val="24"/>
        </w:rPr>
        <w:t>The Supplier</w:t>
      </w:r>
      <w:r w:rsidR="00FE18AC" w:rsidRPr="001A45DF">
        <w:rPr>
          <w:sz w:val="24"/>
          <w:szCs w:val="24"/>
        </w:rPr>
        <w:t xml:space="preserve"> shall ensure that staff understand the </w:t>
      </w:r>
      <w:r w:rsidR="00412FB9">
        <w:rPr>
          <w:sz w:val="24"/>
          <w:szCs w:val="24"/>
        </w:rPr>
        <w:t>Buyer</w:t>
      </w:r>
      <w:r w:rsidR="00FE18AC" w:rsidRPr="001A45DF">
        <w:rPr>
          <w:sz w:val="24"/>
          <w:szCs w:val="24"/>
        </w:rPr>
        <w:t xml:space="preserve">’s vision and objectives and </w:t>
      </w:r>
      <w:r w:rsidR="00E63412" w:rsidRPr="001A45DF">
        <w:rPr>
          <w:sz w:val="24"/>
          <w:szCs w:val="24"/>
        </w:rPr>
        <w:t xml:space="preserve">will </w:t>
      </w:r>
      <w:r w:rsidR="00FE18AC" w:rsidRPr="001A45DF">
        <w:rPr>
          <w:sz w:val="24"/>
          <w:szCs w:val="24"/>
        </w:rPr>
        <w:t xml:space="preserve">provide excellent customer service to the </w:t>
      </w:r>
      <w:r w:rsidR="00412FB9">
        <w:rPr>
          <w:sz w:val="24"/>
          <w:szCs w:val="24"/>
        </w:rPr>
        <w:t>Buyer</w:t>
      </w:r>
      <w:r w:rsidR="00FE18AC" w:rsidRPr="001A45DF">
        <w:rPr>
          <w:sz w:val="24"/>
          <w:szCs w:val="24"/>
        </w:rPr>
        <w:t xml:space="preserve"> throughout the duration of the Contract.  </w:t>
      </w:r>
    </w:p>
    <w:p w14:paraId="789B15A4" w14:textId="05CDE0FB" w:rsidR="0081061A" w:rsidRPr="00B76BB3" w:rsidRDefault="0081061A" w:rsidP="00F86FCE">
      <w:pPr>
        <w:pStyle w:val="Heading2"/>
        <w:numPr>
          <w:ilvl w:val="0"/>
          <w:numId w:val="0"/>
        </w:numPr>
        <w:ind w:left="720" w:hanging="720"/>
        <w:rPr>
          <w:sz w:val="24"/>
          <w:szCs w:val="24"/>
        </w:rPr>
      </w:pPr>
      <w:bookmarkStart w:id="34" w:name="_Toc368573040"/>
    </w:p>
    <w:p w14:paraId="3F767EF8" w14:textId="19C77641" w:rsidR="00671798" w:rsidRPr="001A45DF" w:rsidRDefault="00FE18AC">
      <w:pPr>
        <w:pStyle w:val="Heading1"/>
        <w:spacing w:after="120"/>
        <w:rPr>
          <w:sz w:val="32"/>
          <w:szCs w:val="32"/>
        </w:rPr>
      </w:pPr>
      <w:bookmarkStart w:id="35" w:name="_Toc149206474"/>
      <w:r w:rsidRPr="001A45DF">
        <w:rPr>
          <w:sz w:val="32"/>
          <w:szCs w:val="32"/>
        </w:rPr>
        <w:t xml:space="preserve">Security </w:t>
      </w:r>
      <w:r w:rsidR="00252FFC" w:rsidRPr="001A45DF">
        <w:rPr>
          <w:sz w:val="32"/>
          <w:szCs w:val="32"/>
        </w:rPr>
        <w:t>and CONFIDENTIA</w:t>
      </w:r>
      <w:r w:rsidR="00C52C2C" w:rsidRPr="001A45DF">
        <w:rPr>
          <w:sz w:val="32"/>
          <w:szCs w:val="32"/>
        </w:rPr>
        <w:t xml:space="preserve">LITY </w:t>
      </w:r>
      <w:r w:rsidRPr="001A45DF">
        <w:rPr>
          <w:sz w:val="32"/>
          <w:szCs w:val="32"/>
        </w:rPr>
        <w:t>requirements</w:t>
      </w:r>
      <w:bookmarkEnd w:id="34"/>
      <w:bookmarkEnd w:id="35"/>
    </w:p>
    <w:p w14:paraId="0BFE9514" w14:textId="77777777" w:rsidR="00F86FCE" w:rsidRPr="00F86FCE" w:rsidRDefault="00F86FCE" w:rsidP="00F86FCE">
      <w:pPr>
        <w:pStyle w:val="Heading2"/>
        <w:rPr>
          <w:rFonts w:cs="Arial"/>
          <w:sz w:val="24"/>
          <w:szCs w:val="24"/>
        </w:rPr>
      </w:pPr>
      <w:bookmarkStart w:id="36" w:name="_Toc368573042"/>
      <w:r w:rsidRPr="00F86FCE">
        <w:rPr>
          <w:rFonts w:cs="Arial"/>
          <w:sz w:val="24"/>
          <w:szCs w:val="24"/>
        </w:rPr>
        <w:t>Suppliers must have appropriate and documented IT, physical, personnel and procedural security measures in place to prevent any unauthorised access to, or leakage of data and to prevent it being shared with any unauthorised third parties.</w:t>
      </w:r>
    </w:p>
    <w:p w14:paraId="65283656" w14:textId="70C33614" w:rsidR="0081061A" w:rsidRPr="001A45DF" w:rsidRDefault="0081061A"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7" w:name="_Toc149206475"/>
      <w:r w:rsidRPr="001A45DF">
        <w:rPr>
          <w:rFonts w:cs="Arial"/>
          <w:sz w:val="32"/>
          <w:szCs w:val="32"/>
        </w:rPr>
        <w:t>payment</w:t>
      </w:r>
      <w:r w:rsidR="00ED2129" w:rsidRPr="001A45DF">
        <w:rPr>
          <w:rFonts w:cs="Arial"/>
          <w:sz w:val="32"/>
          <w:szCs w:val="32"/>
        </w:rPr>
        <w:t xml:space="preserve"> AND INVOICING</w:t>
      </w:r>
      <w:bookmarkEnd w:id="37"/>
      <w:r w:rsidR="00ED2129" w:rsidRPr="001A45DF">
        <w:rPr>
          <w:rFonts w:cs="Arial"/>
          <w:sz w:val="32"/>
          <w:szCs w:val="32"/>
        </w:rPr>
        <w:t xml:space="preserve"> </w:t>
      </w:r>
    </w:p>
    <w:p w14:paraId="042CA45C" w14:textId="77777777" w:rsidR="00331523" w:rsidRPr="001A45DF" w:rsidRDefault="0036555C" w:rsidP="0081061A">
      <w:pPr>
        <w:pStyle w:val="Heading2"/>
        <w:rPr>
          <w:sz w:val="24"/>
          <w:szCs w:val="24"/>
        </w:rPr>
      </w:pPr>
      <w:r w:rsidRPr="001A45DF">
        <w:rPr>
          <w:rFonts w:cs="Arial"/>
          <w:color w:val="000000"/>
          <w:sz w:val="24"/>
          <w:szCs w:val="24"/>
          <w:shd w:val="clear" w:color="auto" w:fill="FFFFFF"/>
        </w:rPr>
        <w:t xml:space="preserve">Payment can only be made following satisfactory delivery of pre-agreed certified products and deliverables. </w:t>
      </w:r>
    </w:p>
    <w:p w14:paraId="28B41D85" w14:textId="3FAA0882" w:rsidR="0036555C" w:rsidRPr="001A45DF" w:rsidRDefault="0036555C" w:rsidP="0081061A">
      <w:pPr>
        <w:pStyle w:val="Heading2"/>
        <w:rPr>
          <w:sz w:val="24"/>
          <w:szCs w:val="24"/>
        </w:rPr>
      </w:pPr>
      <w:r w:rsidRPr="001A45DF">
        <w:rPr>
          <w:rFonts w:cs="Arial"/>
          <w:color w:val="000000"/>
          <w:sz w:val="24"/>
          <w:szCs w:val="24"/>
          <w:shd w:val="clear" w:color="auto" w:fill="FFFFFF"/>
        </w:rPr>
        <w:t xml:space="preserve">Before payment can be considered, each invoice must include a detailed elemental breakdown of work completed and the associated costs. </w:t>
      </w:r>
    </w:p>
    <w:p w14:paraId="73DDA45F" w14:textId="6B43A388" w:rsidR="00ED2129" w:rsidRPr="00F86FCE" w:rsidRDefault="00ED2129" w:rsidP="0081061A">
      <w:pPr>
        <w:pStyle w:val="Heading2"/>
        <w:rPr>
          <w:rFonts w:cs="Arial"/>
          <w:color w:val="000000"/>
          <w:sz w:val="24"/>
          <w:szCs w:val="24"/>
          <w:shd w:val="clear" w:color="auto" w:fill="FFFFFF"/>
        </w:rPr>
      </w:pPr>
      <w:r w:rsidRPr="001A45DF">
        <w:rPr>
          <w:rFonts w:cs="Arial"/>
          <w:color w:val="000000"/>
          <w:sz w:val="24"/>
          <w:szCs w:val="24"/>
          <w:shd w:val="clear" w:color="auto" w:fill="FFFFFF"/>
        </w:rPr>
        <w:lastRenderedPageBreak/>
        <w:t xml:space="preserve">Invoices should be submitted to: </w:t>
      </w:r>
      <w:r w:rsidR="002A7917">
        <w:rPr>
          <w:rFonts w:cs="Arial"/>
          <w:b/>
          <w:bCs/>
          <w:color w:val="FF0000"/>
          <w:szCs w:val="22"/>
        </w:rPr>
        <w:t>REDACTED TEXT under FOIA Section 40, Personal Information</w:t>
      </w:r>
      <w:r w:rsidR="002A7917">
        <w:rPr>
          <w:rFonts w:cs="Arial"/>
          <w:color w:val="0B0C0C"/>
          <w:szCs w:val="22"/>
        </w:rPr>
        <w:t>.</w:t>
      </w:r>
      <w:bookmarkStart w:id="38" w:name="_GoBack"/>
      <w:bookmarkEnd w:id="38"/>
    </w:p>
    <w:p w14:paraId="6828E644" w14:textId="77777777" w:rsidR="00E24EE7" w:rsidRPr="001A45DF" w:rsidRDefault="009E3739" w:rsidP="00E24EE7">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9" w:name="_Toc149206476"/>
      <w:bookmarkEnd w:id="36"/>
      <w:r w:rsidRPr="001A45DF">
        <w:rPr>
          <w:rFonts w:cs="Arial"/>
          <w:sz w:val="32"/>
          <w:szCs w:val="32"/>
        </w:rPr>
        <w:t>CONTRACT MANAGEMENT</w:t>
      </w:r>
      <w:bookmarkEnd w:id="39"/>
      <w:r w:rsidR="00FE18AC" w:rsidRPr="001A45DF">
        <w:rPr>
          <w:rFonts w:cs="Arial"/>
          <w:sz w:val="32"/>
          <w:szCs w:val="32"/>
        </w:rPr>
        <w:t xml:space="preserve"> </w:t>
      </w:r>
    </w:p>
    <w:p w14:paraId="788E4129" w14:textId="09AF3944" w:rsidR="00BE5FEF" w:rsidRPr="009106C8" w:rsidRDefault="00BE5FEF" w:rsidP="00BE5FEF">
      <w:pPr>
        <w:pStyle w:val="Heading2"/>
        <w:spacing w:after="120"/>
        <w:ind w:left="709" w:hanging="709"/>
        <w:rPr>
          <w:sz w:val="24"/>
          <w:szCs w:val="24"/>
        </w:rPr>
      </w:pPr>
      <w:r w:rsidRPr="009106C8">
        <w:rPr>
          <w:sz w:val="24"/>
          <w:szCs w:val="24"/>
        </w:rPr>
        <w:t>Attendance at Contract Review meetings shall be at the Supplier’s own expense.</w:t>
      </w:r>
    </w:p>
    <w:p w14:paraId="44E1718D" w14:textId="77777777" w:rsidR="00F86FCE" w:rsidRDefault="00FE18AC" w:rsidP="00F86FCE">
      <w:pPr>
        <w:pStyle w:val="Heading1"/>
        <w:spacing w:after="120"/>
        <w:rPr>
          <w:sz w:val="32"/>
          <w:szCs w:val="32"/>
        </w:rPr>
      </w:pPr>
      <w:bookmarkStart w:id="40" w:name="_Toc368573043"/>
      <w:bookmarkStart w:id="41" w:name="_Toc149206477"/>
      <w:bookmarkEnd w:id="20"/>
      <w:r w:rsidRPr="009106C8">
        <w:rPr>
          <w:sz w:val="32"/>
          <w:szCs w:val="32"/>
        </w:rPr>
        <w:t>Location</w:t>
      </w:r>
      <w:bookmarkEnd w:id="40"/>
      <w:bookmarkEnd w:id="41"/>
      <w:r w:rsidRPr="009106C8">
        <w:rPr>
          <w:sz w:val="32"/>
          <w:szCs w:val="32"/>
        </w:rPr>
        <w:t xml:space="preserve"> </w:t>
      </w:r>
    </w:p>
    <w:p w14:paraId="01C9AEC4" w14:textId="7AEF4CB5" w:rsidR="002F7AA1" w:rsidRPr="00F86FCE" w:rsidRDefault="00F86FCE" w:rsidP="00F86FCE">
      <w:pPr>
        <w:pStyle w:val="Heading2"/>
        <w:rPr>
          <w:rFonts w:cs="Arial"/>
          <w:color w:val="000000"/>
          <w:sz w:val="24"/>
          <w:szCs w:val="24"/>
          <w:shd w:val="clear" w:color="auto" w:fill="FFFFFF"/>
        </w:rPr>
      </w:pPr>
      <w:r w:rsidRPr="00F86FCE">
        <w:rPr>
          <w:rFonts w:cs="Arial"/>
          <w:color w:val="000000"/>
          <w:sz w:val="24"/>
          <w:szCs w:val="24"/>
          <w:shd w:val="clear" w:color="auto" w:fill="FFFFFF"/>
        </w:rPr>
        <w:t xml:space="preserve">The location of the Services can be carried out at the supplier’s defined places of work. In person meetings will be carried out at </w:t>
      </w:r>
      <w:r w:rsidR="002A7917">
        <w:rPr>
          <w:rFonts w:cs="Arial"/>
          <w:b/>
          <w:bCs/>
          <w:color w:val="FF0000"/>
          <w:szCs w:val="22"/>
        </w:rPr>
        <w:t>REDACTED TEXT under FOIA Section 40, Personal Information</w:t>
      </w:r>
      <w:r w:rsidR="002A7917">
        <w:rPr>
          <w:rFonts w:cs="Arial"/>
          <w:color w:val="0B0C0C"/>
          <w:szCs w:val="22"/>
        </w:rPr>
        <w:t>.</w:t>
      </w:r>
    </w:p>
    <w:p w14:paraId="31424888" w14:textId="77777777" w:rsidR="002F7AA1" w:rsidRPr="002F4D97" w:rsidRDefault="002F7AA1" w:rsidP="002F7AA1">
      <w:pPr>
        <w:pStyle w:val="Heading1"/>
        <w:numPr>
          <w:ilvl w:val="0"/>
          <w:numId w:val="0"/>
        </w:numPr>
        <w:spacing w:after="120"/>
        <w:ind w:left="720"/>
      </w:pPr>
    </w:p>
    <w:p w14:paraId="56E54D25" w14:textId="77777777" w:rsidR="002F7AA1" w:rsidRPr="002F4D97" w:rsidRDefault="002F7AA1" w:rsidP="002F7AA1">
      <w:pPr>
        <w:pStyle w:val="Heading2"/>
        <w:numPr>
          <w:ilvl w:val="0"/>
          <w:numId w:val="0"/>
        </w:numPr>
        <w:spacing w:after="120"/>
      </w:pPr>
    </w:p>
    <w:p w14:paraId="21846EE4" w14:textId="77777777" w:rsidR="002F7AA1" w:rsidRDefault="002F7AA1" w:rsidP="007D431E">
      <w:pPr>
        <w:pStyle w:val="Heading1"/>
        <w:numPr>
          <w:ilvl w:val="0"/>
          <w:numId w:val="0"/>
        </w:numPr>
        <w:ind w:left="720" w:hanging="720"/>
      </w:pPr>
    </w:p>
    <w:p w14:paraId="0E531ACC" w14:textId="77777777" w:rsidR="00926958" w:rsidRPr="00A74FE3" w:rsidRDefault="00926958" w:rsidP="00AF2BB0">
      <w:pPr>
        <w:tabs>
          <w:tab w:val="left" w:pos="1392"/>
        </w:tabs>
        <w:rPr>
          <w:rFonts w:eastAsia="STZhongsong"/>
          <w:szCs w:val="20"/>
        </w:rPr>
      </w:pPr>
    </w:p>
    <w:sectPr w:rsidR="00926958" w:rsidRPr="00A74FE3" w:rsidSect="00703BFD">
      <w:headerReference w:type="default" r:id="rId10"/>
      <w:footerReference w:type="default" r:id="rId11"/>
      <w:endnotePr>
        <w:numFmt w:val="decimal"/>
      </w:endnotePr>
      <w:pgSz w:w="11909" w:h="16834" w:code="9"/>
      <w:pgMar w:top="1440" w:right="1440" w:bottom="1559" w:left="1440" w:header="425" w:footer="431"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9EEE2" w14:textId="77777777" w:rsidR="00A133AA" w:rsidRDefault="00A133AA">
      <w:pPr>
        <w:spacing w:line="20" w:lineRule="exact"/>
      </w:pPr>
    </w:p>
  </w:endnote>
  <w:endnote w:type="continuationSeparator" w:id="0">
    <w:p w14:paraId="67B3B821" w14:textId="77777777" w:rsidR="00A133AA" w:rsidRDefault="00A133AA">
      <w:pPr>
        <w:spacing w:line="20" w:lineRule="exact"/>
      </w:pPr>
      <w:r>
        <w:t xml:space="preserve"> </w:t>
      </w:r>
    </w:p>
  </w:endnote>
  <w:endnote w:type="continuationNotice" w:id="1">
    <w:p w14:paraId="78E0E05D" w14:textId="77777777" w:rsidR="00A133AA" w:rsidRDefault="00A133AA">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variable"/>
    <w:sig w:usb0="E0002AFF" w:usb1="C0007843"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713824"/>
      <w:docPartObj>
        <w:docPartGallery w:val="Page Numbers (Bottom of Page)"/>
        <w:docPartUnique/>
      </w:docPartObj>
    </w:sdtPr>
    <w:sdtEndPr>
      <w:rPr>
        <w:noProof/>
      </w:rPr>
    </w:sdtEndPr>
    <w:sdtContent>
      <w:p w14:paraId="5E3BDC75" w14:textId="030527A3" w:rsidR="00C52C2C" w:rsidRDefault="00C52C2C" w:rsidP="00985B4D">
        <w:pPr>
          <w:pStyle w:val="Footer"/>
          <w:jc w:val="center"/>
        </w:pPr>
        <w:r>
          <w:rPr>
            <w:noProof/>
            <w:lang w:eastAsia="en-GB"/>
          </w:rPr>
          <mc:AlternateContent>
            <mc:Choice Requires="wps">
              <w:drawing>
                <wp:anchor distT="0" distB="0" distL="114300" distR="114300" simplePos="0" relativeHeight="251658240" behindDoc="0" locked="0" layoutInCell="1" allowOverlap="1" wp14:anchorId="77CE4AA3" wp14:editId="0678E03F">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CDB84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strokecolor="black [3040]"/>
              </w:pict>
            </mc:Fallback>
          </mc:AlternateContent>
        </w:r>
      </w:p>
      <w:p w14:paraId="6318F05F" w14:textId="39855BD5" w:rsidR="00C52C2C" w:rsidRPr="00985B4D" w:rsidRDefault="00C52C2C" w:rsidP="00985B4D">
        <w:pPr>
          <w:pStyle w:val="Footer"/>
          <w:jc w:val="center"/>
          <w:rPr>
            <w:sz w:val="20"/>
            <w:szCs w:val="20"/>
          </w:rPr>
        </w:pPr>
        <w:r w:rsidRPr="00985B4D">
          <w:rPr>
            <w:sz w:val="20"/>
            <w:szCs w:val="20"/>
          </w:rPr>
          <w:t>OFFICIAL</w:t>
        </w:r>
      </w:p>
      <w:p w14:paraId="6F724001" w14:textId="1F14F730" w:rsidR="000B5A25" w:rsidRPr="00C00E7C" w:rsidRDefault="00B574FD" w:rsidP="00B574FD">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 xml:space="preserve">Bid pack for </w:t>
        </w:r>
        <w:r w:rsidR="00C00E7C" w:rsidRPr="00C00E7C">
          <w:rPr>
            <w:sz w:val="20"/>
            <w:szCs w:val="20"/>
          </w:rPr>
          <w:t>Provision of Content Curation Services</w:t>
        </w:r>
      </w:p>
      <w:p w14:paraId="475E2209" w14:textId="248AB8E4" w:rsidR="00B574FD" w:rsidRDefault="00B574FD" w:rsidP="00B574FD">
        <w:pPr>
          <w:pBdr>
            <w:top w:val="none" w:sz="0" w:space="0" w:color="000000"/>
            <w:left w:val="none" w:sz="0" w:space="0" w:color="000000"/>
            <w:bottom w:val="none" w:sz="0" w:space="0" w:color="000000"/>
            <w:right w:val="none" w:sz="0" w:space="0" w:color="000000"/>
            <w:between w:val="none" w:sz="0" w:space="0" w:color="000000"/>
          </w:pBdr>
          <w:rPr>
            <w:sz w:val="20"/>
            <w:szCs w:val="20"/>
          </w:rPr>
        </w:pPr>
        <w:r w:rsidRPr="00C00E7C">
          <w:rPr>
            <w:sz w:val="20"/>
            <w:szCs w:val="20"/>
          </w:rPr>
          <w:t>Contract Reference</w:t>
        </w:r>
        <w:r>
          <w:rPr>
            <w:sz w:val="20"/>
            <w:szCs w:val="20"/>
          </w:rPr>
          <w:t xml:space="preserve">: </w:t>
        </w:r>
        <w:r w:rsidR="00C00E7C" w:rsidRPr="00C00E7C">
          <w:rPr>
            <w:sz w:val="20"/>
            <w:szCs w:val="20"/>
          </w:rPr>
          <w:t>CCZP23A06</w:t>
        </w:r>
        <w:r>
          <w:rPr>
            <w:sz w:val="20"/>
            <w:szCs w:val="20"/>
          </w:rPr>
          <w:t xml:space="preserve">                                     Page </w:t>
        </w:r>
        <w:r>
          <w:rPr>
            <w:sz w:val="20"/>
            <w:szCs w:val="20"/>
          </w:rPr>
          <w:fldChar w:fldCharType="begin"/>
        </w:r>
        <w:r>
          <w:rPr>
            <w:sz w:val="20"/>
            <w:szCs w:val="20"/>
          </w:rPr>
          <w:instrText>PAGE</w:instrText>
        </w:r>
        <w:r>
          <w:rPr>
            <w:sz w:val="20"/>
            <w:szCs w:val="20"/>
          </w:rPr>
          <w:fldChar w:fldCharType="separate"/>
        </w:r>
        <w:r w:rsidR="00F90642">
          <w:rPr>
            <w:noProof/>
            <w:sz w:val="20"/>
            <w:szCs w:val="20"/>
          </w:rPr>
          <w:t>4</w:t>
        </w:r>
        <w:r>
          <w:rPr>
            <w:sz w:val="20"/>
            <w:szCs w:val="20"/>
          </w:rPr>
          <w:fldChar w:fldCharType="end"/>
        </w:r>
        <w:r>
          <w:rPr>
            <w:sz w:val="20"/>
            <w:szCs w:val="20"/>
          </w:rPr>
          <w:t xml:space="preserve"> of </w:t>
        </w:r>
        <w:r>
          <w:rPr>
            <w:sz w:val="20"/>
            <w:szCs w:val="20"/>
          </w:rPr>
          <w:fldChar w:fldCharType="begin"/>
        </w:r>
        <w:r>
          <w:rPr>
            <w:sz w:val="20"/>
            <w:szCs w:val="20"/>
          </w:rPr>
          <w:instrText>NUMPAGES</w:instrText>
        </w:r>
        <w:r>
          <w:rPr>
            <w:sz w:val="20"/>
            <w:szCs w:val="20"/>
          </w:rPr>
          <w:fldChar w:fldCharType="separate"/>
        </w:r>
        <w:r w:rsidR="00F90642">
          <w:rPr>
            <w:noProof/>
            <w:sz w:val="20"/>
            <w:szCs w:val="20"/>
          </w:rPr>
          <w:t>9</w:t>
        </w:r>
        <w:r>
          <w:rPr>
            <w:sz w:val="20"/>
            <w:szCs w:val="20"/>
          </w:rPr>
          <w:fldChar w:fldCharType="end"/>
        </w:r>
        <w:r>
          <w:rPr>
            <w:sz w:val="20"/>
            <w:szCs w:val="20"/>
          </w:rPr>
          <w:t xml:space="preserve"> </w:t>
        </w:r>
      </w:p>
      <w:p w14:paraId="014C7B5B" w14:textId="606A6F74" w:rsidR="00B574FD" w:rsidRDefault="00F90642" w:rsidP="00B574FD">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1</w:t>
        </w:r>
        <w:r w:rsidRPr="00CB67E1">
          <w:rPr>
            <w:sz w:val="20"/>
            <w:szCs w:val="20"/>
            <w:vertAlign w:val="superscript"/>
          </w:rPr>
          <w:t>st</w:t>
        </w:r>
        <w:r>
          <w:rPr>
            <w:sz w:val="20"/>
            <w:szCs w:val="20"/>
          </w:rPr>
          <w:t xml:space="preserve"> November 2023 </w:t>
        </w:r>
      </w:p>
      <w:p w14:paraId="42D6E6E6" w14:textId="54694EB6" w:rsidR="00C52C2C" w:rsidRPr="00985B4D" w:rsidRDefault="00B574FD" w:rsidP="00B574FD">
        <w:pPr>
          <w:pStyle w:val="Footer"/>
          <w:rPr>
            <w:sz w:val="20"/>
            <w:szCs w:val="20"/>
          </w:rPr>
        </w:pPr>
        <w:r>
          <w:rPr>
            <w:sz w:val="20"/>
            <w:szCs w:val="20"/>
          </w:rPr>
          <w:t>© Crown Copyright 20</w:t>
        </w:r>
        <w:r w:rsidR="000B5A25">
          <w:rPr>
            <w:sz w:val="20"/>
            <w:szCs w:val="20"/>
          </w:rPr>
          <w:t>2</w:t>
        </w:r>
        <w:r w:rsidR="00412FB9">
          <w:rPr>
            <w:sz w:val="20"/>
            <w:szCs w:val="20"/>
          </w:rPr>
          <w:t>3</w:t>
        </w:r>
        <w:r>
          <w:rPr>
            <w:sz w:val="20"/>
            <w:szCs w:val="20"/>
          </w:rPr>
          <w:tab/>
        </w:r>
      </w:p>
      <w:p w14:paraId="5214230D" w14:textId="421D29EB" w:rsidR="00C52C2C" w:rsidRDefault="00A133AA" w:rsidP="00985B4D">
        <w:pPr>
          <w:pStyle w:val="Footer"/>
          <w:jc w:val="center"/>
        </w:pPr>
      </w:p>
    </w:sdtContent>
  </w:sdt>
  <w:p w14:paraId="6CEF1DBF" w14:textId="77777777" w:rsidR="00C52C2C" w:rsidRPr="002933F8" w:rsidRDefault="00C52C2C" w:rsidP="0029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DB35E" w14:textId="77777777" w:rsidR="00A133AA" w:rsidRDefault="00A133AA">
      <w:r>
        <w:separator/>
      </w:r>
    </w:p>
  </w:footnote>
  <w:footnote w:type="continuationSeparator" w:id="0">
    <w:p w14:paraId="3C70CDF1" w14:textId="77777777" w:rsidR="00A133AA" w:rsidRDefault="00A133AA">
      <w:r>
        <w:continuationSeparator/>
      </w:r>
    </w:p>
  </w:footnote>
  <w:footnote w:type="continuationNotice" w:id="1">
    <w:p w14:paraId="7150E8CA" w14:textId="77777777" w:rsidR="00A133AA" w:rsidRDefault="00A13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B3446" w14:textId="1C5596A0" w:rsidR="00C52C2C" w:rsidRPr="009D0EAE" w:rsidRDefault="00C52C2C" w:rsidP="00F946AC">
    <w:pPr>
      <w:pStyle w:val="Header"/>
      <w:jc w:val="center"/>
      <w:rPr>
        <w:rFonts w:cs="Arial"/>
        <w:sz w:val="20"/>
        <w:szCs w:val="20"/>
        <w:highlight w:val="yellow"/>
      </w:rPr>
    </w:pPr>
  </w:p>
  <w:p w14:paraId="6F1572B1" w14:textId="4D54AA85" w:rsidR="00C52C2C" w:rsidRPr="00074357" w:rsidRDefault="00C52C2C" w:rsidP="00074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0"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F7771A"/>
    <w:multiLevelType w:val="hybridMultilevel"/>
    <w:tmpl w:val="0000436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2"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3"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6" w15:restartNumberingAfterBreak="0">
    <w:nsid w:val="2BEF3ACF"/>
    <w:multiLevelType w:val="multilevel"/>
    <w:tmpl w:val="9B42CE2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1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0"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B5A2B"/>
    <w:multiLevelType w:val="multilevel"/>
    <w:tmpl w:val="D326ECB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42D07880"/>
    <w:multiLevelType w:val="multilevel"/>
    <w:tmpl w:val="4088FC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B6C2C5C"/>
    <w:multiLevelType w:val="multilevel"/>
    <w:tmpl w:val="1332CCD4"/>
    <w:name w:val="Plato Schedule Numbering List"/>
    <w:numStyleLink w:val="111111"/>
  </w:abstractNum>
  <w:abstractNum w:abstractNumId="26" w15:restartNumberingAfterBreak="0">
    <w:nsid w:val="50965CCA"/>
    <w:multiLevelType w:val="multilevel"/>
    <w:tmpl w:val="1332CCD4"/>
    <w:name w:val="Appendicies Heading List"/>
    <w:numStyleLink w:val="111111"/>
  </w:abstractNum>
  <w:abstractNum w:abstractNumId="27" w15:restartNumberingAfterBreak="0">
    <w:nsid w:val="51200365"/>
    <w:multiLevelType w:val="multilevel"/>
    <w:tmpl w:val="6B28586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8" w15:restartNumberingAfterBreak="0">
    <w:nsid w:val="582D7ED4"/>
    <w:multiLevelType w:val="hybridMultilevel"/>
    <w:tmpl w:val="B5E45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0"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1"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7A6419BA"/>
    <w:multiLevelType w:val="multilevel"/>
    <w:tmpl w:val="7882764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Courier New" w:hAnsi="Courier New"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36"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6"/>
  </w:num>
  <w:num w:numId="2">
    <w:abstractNumId w:val="27"/>
  </w:num>
  <w:num w:numId="3">
    <w:abstractNumId w:val="15"/>
  </w:num>
  <w:num w:numId="4">
    <w:abstractNumId w:val="17"/>
  </w:num>
  <w:num w:numId="5">
    <w:abstractNumId w:val="5"/>
  </w:num>
  <w:num w:numId="6">
    <w:abstractNumId w:val="23"/>
  </w:num>
  <w:num w:numId="7">
    <w:abstractNumId w:val="19"/>
  </w:num>
  <w:num w:numId="8">
    <w:abstractNumId w:val="14"/>
  </w:num>
  <w:num w:numId="9">
    <w:abstractNumId w:val="4"/>
  </w:num>
  <w:num w:numId="10">
    <w:abstractNumId w:val="3"/>
  </w:num>
  <w:num w:numId="11">
    <w:abstractNumId w:val="2"/>
  </w:num>
  <w:num w:numId="12">
    <w:abstractNumId w:val="1"/>
  </w:num>
  <w:num w:numId="13">
    <w:abstractNumId w:val="0"/>
  </w:num>
  <w:num w:numId="14">
    <w:abstractNumId w:val="35"/>
  </w:num>
  <w:num w:numId="15">
    <w:abstractNumId w:val="9"/>
  </w:num>
  <w:num w:numId="16">
    <w:abstractNumId w:val="31"/>
  </w:num>
  <w:num w:numId="17">
    <w:abstractNumId w:val="8"/>
  </w:num>
  <w:num w:numId="18">
    <w:abstractNumId w:val="20"/>
  </w:num>
  <w:num w:numId="19">
    <w:abstractNumId w:val="18"/>
  </w:num>
  <w:num w:numId="20">
    <w:abstractNumId w:val="29"/>
  </w:num>
  <w:num w:numId="21">
    <w:abstractNumId w:val="13"/>
  </w:num>
  <w:num w:numId="22">
    <w:abstractNumId w:val="33"/>
  </w:num>
  <w:num w:numId="23">
    <w:abstractNumId w:val="24"/>
  </w:num>
  <w:num w:numId="24">
    <w:abstractNumId w:val="12"/>
  </w:num>
  <w:num w:numId="25">
    <w:abstractNumId w:val="32"/>
  </w:num>
  <w:num w:numId="26">
    <w:abstractNumId w:val="7"/>
  </w:num>
  <w:num w:numId="27">
    <w:abstractNumId w:val="28"/>
  </w:num>
  <w:num w:numId="28">
    <w:abstractNumId w:val="21"/>
  </w:num>
  <w:num w:numId="29">
    <w:abstractNumId w:val="34"/>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num>
  <w:num w:numId="33">
    <w:abstractNumId w:val="11"/>
  </w:num>
  <w:num w:numId="34">
    <w:abstractNumId w:val="16"/>
  </w:num>
  <w:num w:numId="35">
    <w:abstractNumId w:val="22"/>
  </w:num>
  <w:num w:numId="36">
    <w:abstractNumId w:val="27"/>
  </w:num>
  <w:num w:numId="37">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0C2"/>
    <w:rsid w:val="00000F92"/>
    <w:rsid w:val="00001043"/>
    <w:rsid w:val="000014F8"/>
    <w:rsid w:val="00001B74"/>
    <w:rsid w:val="00002A5E"/>
    <w:rsid w:val="000033CA"/>
    <w:rsid w:val="00004DDC"/>
    <w:rsid w:val="0000639C"/>
    <w:rsid w:val="000067FA"/>
    <w:rsid w:val="000072A6"/>
    <w:rsid w:val="00007A30"/>
    <w:rsid w:val="000110CC"/>
    <w:rsid w:val="00011988"/>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318CA"/>
    <w:rsid w:val="0003289F"/>
    <w:rsid w:val="00033742"/>
    <w:rsid w:val="00035A45"/>
    <w:rsid w:val="00037CB6"/>
    <w:rsid w:val="00040A60"/>
    <w:rsid w:val="000459DD"/>
    <w:rsid w:val="00051303"/>
    <w:rsid w:val="00052A65"/>
    <w:rsid w:val="00053DF7"/>
    <w:rsid w:val="0005414E"/>
    <w:rsid w:val="00056F7F"/>
    <w:rsid w:val="00060D0E"/>
    <w:rsid w:val="000645CC"/>
    <w:rsid w:val="00066D70"/>
    <w:rsid w:val="0007040F"/>
    <w:rsid w:val="000717BE"/>
    <w:rsid w:val="0007280F"/>
    <w:rsid w:val="00072D38"/>
    <w:rsid w:val="00074357"/>
    <w:rsid w:val="00074D97"/>
    <w:rsid w:val="00074DC0"/>
    <w:rsid w:val="000763EA"/>
    <w:rsid w:val="00076448"/>
    <w:rsid w:val="000812AE"/>
    <w:rsid w:val="00082732"/>
    <w:rsid w:val="0008330B"/>
    <w:rsid w:val="000868FC"/>
    <w:rsid w:val="00090D6B"/>
    <w:rsid w:val="000910A7"/>
    <w:rsid w:val="00092145"/>
    <w:rsid w:val="00092C56"/>
    <w:rsid w:val="00094E2D"/>
    <w:rsid w:val="00095BEC"/>
    <w:rsid w:val="00096F76"/>
    <w:rsid w:val="00097EBA"/>
    <w:rsid w:val="000A0BB0"/>
    <w:rsid w:val="000A0C5F"/>
    <w:rsid w:val="000A0D22"/>
    <w:rsid w:val="000A1031"/>
    <w:rsid w:val="000A462F"/>
    <w:rsid w:val="000A5E95"/>
    <w:rsid w:val="000A65E5"/>
    <w:rsid w:val="000A72F8"/>
    <w:rsid w:val="000B12A9"/>
    <w:rsid w:val="000B1C66"/>
    <w:rsid w:val="000B29B2"/>
    <w:rsid w:val="000B4297"/>
    <w:rsid w:val="000B4955"/>
    <w:rsid w:val="000B5A10"/>
    <w:rsid w:val="000B5A25"/>
    <w:rsid w:val="000B5C9F"/>
    <w:rsid w:val="000B7E75"/>
    <w:rsid w:val="000C1D0A"/>
    <w:rsid w:val="000C2484"/>
    <w:rsid w:val="000C2E05"/>
    <w:rsid w:val="000C68BF"/>
    <w:rsid w:val="000C6BD6"/>
    <w:rsid w:val="000C7C2B"/>
    <w:rsid w:val="000D3719"/>
    <w:rsid w:val="000D383E"/>
    <w:rsid w:val="000D4605"/>
    <w:rsid w:val="000E031B"/>
    <w:rsid w:val="000E4C53"/>
    <w:rsid w:val="000E6052"/>
    <w:rsid w:val="000F232D"/>
    <w:rsid w:val="000F3348"/>
    <w:rsid w:val="000F3500"/>
    <w:rsid w:val="000F3E1D"/>
    <w:rsid w:val="000F52E6"/>
    <w:rsid w:val="00100B77"/>
    <w:rsid w:val="0010318E"/>
    <w:rsid w:val="001040CE"/>
    <w:rsid w:val="0010453E"/>
    <w:rsid w:val="0010577C"/>
    <w:rsid w:val="00105FBC"/>
    <w:rsid w:val="00106F24"/>
    <w:rsid w:val="00110F67"/>
    <w:rsid w:val="00113459"/>
    <w:rsid w:val="00113CF2"/>
    <w:rsid w:val="001173D2"/>
    <w:rsid w:val="001223EC"/>
    <w:rsid w:val="00122891"/>
    <w:rsid w:val="00123FAD"/>
    <w:rsid w:val="001245F5"/>
    <w:rsid w:val="001256D9"/>
    <w:rsid w:val="0012683D"/>
    <w:rsid w:val="001313AB"/>
    <w:rsid w:val="00131AF8"/>
    <w:rsid w:val="001321F1"/>
    <w:rsid w:val="00133ADF"/>
    <w:rsid w:val="00133FC1"/>
    <w:rsid w:val="001345B2"/>
    <w:rsid w:val="00134C60"/>
    <w:rsid w:val="00135690"/>
    <w:rsid w:val="001360AB"/>
    <w:rsid w:val="001368D7"/>
    <w:rsid w:val="00136BDD"/>
    <w:rsid w:val="00136D23"/>
    <w:rsid w:val="0013718C"/>
    <w:rsid w:val="0013771E"/>
    <w:rsid w:val="00141017"/>
    <w:rsid w:val="00144867"/>
    <w:rsid w:val="00144F3B"/>
    <w:rsid w:val="00145725"/>
    <w:rsid w:val="00147DA6"/>
    <w:rsid w:val="001548AC"/>
    <w:rsid w:val="00156231"/>
    <w:rsid w:val="0015696A"/>
    <w:rsid w:val="00156E2F"/>
    <w:rsid w:val="00157D99"/>
    <w:rsid w:val="00161A2F"/>
    <w:rsid w:val="0016322B"/>
    <w:rsid w:val="0016383C"/>
    <w:rsid w:val="00164F66"/>
    <w:rsid w:val="00166299"/>
    <w:rsid w:val="0017017C"/>
    <w:rsid w:val="0017225B"/>
    <w:rsid w:val="00173352"/>
    <w:rsid w:val="0017368C"/>
    <w:rsid w:val="00173DBB"/>
    <w:rsid w:val="00176CBE"/>
    <w:rsid w:val="00176DF8"/>
    <w:rsid w:val="0018020B"/>
    <w:rsid w:val="001802DD"/>
    <w:rsid w:val="00181D58"/>
    <w:rsid w:val="00181E75"/>
    <w:rsid w:val="001838F8"/>
    <w:rsid w:val="00183DAF"/>
    <w:rsid w:val="00183EB0"/>
    <w:rsid w:val="001842F4"/>
    <w:rsid w:val="00184673"/>
    <w:rsid w:val="001863E6"/>
    <w:rsid w:val="001866C8"/>
    <w:rsid w:val="0018756A"/>
    <w:rsid w:val="00190525"/>
    <w:rsid w:val="00193FB5"/>
    <w:rsid w:val="001962E6"/>
    <w:rsid w:val="001A1780"/>
    <w:rsid w:val="001A3C4D"/>
    <w:rsid w:val="001A45DF"/>
    <w:rsid w:val="001A7AB1"/>
    <w:rsid w:val="001B0587"/>
    <w:rsid w:val="001B2EA8"/>
    <w:rsid w:val="001B3C1C"/>
    <w:rsid w:val="001B485F"/>
    <w:rsid w:val="001B4B79"/>
    <w:rsid w:val="001B52D8"/>
    <w:rsid w:val="001B62DA"/>
    <w:rsid w:val="001B7109"/>
    <w:rsid w:val="001B7657"/>
    <w:rsid w:val="001C210F"/>
    <w:rsid w:val="001C2D04"/>
    <w:rsid w:val="001C4CDC"/>
    <w:rsid w:val="001C609B"/>
    <w:rsid w:val="001C63F8"/>
    <w:rsid w:val="001D0473"/>
    <w:rsid w:val="001D0D12"/>
    <w:rsid w:val="001D1ADF"/>
    <w:rsid w:val="001D1C5A"/>
    <w:rsid w:val="001D3018"/>
    <w:rsid w:val="001D54F2"/>
    <w:rsid w:val="001D5C65"/>
    <w:rsid w:val="001D6212"/>
    <w:rsid w:val="001E13B3"/>
    <w:rsid w:val="001E378F"/>
    <w:rsid w:val="001E3BC9"/>
    <w:rsid w:val="001E49D6"/>
    <w:rsid w:val="001F0B69"/>
    <w:rsid w:val="001F13E1"/>
    <w:rsid w:val="001F2926"/>
    <w:rsid w:val="001F2F1C"/>
    <w:rsid w:val="001F300D"/>
    <w:rsid w:val="001F3B05"/>
    <w:rsid w:val="001F4B65"/>
    <w:rsid w:val="002014DC"/>
    <w:rsid w:val="00202978"/>
    <w:rsid w:val="00202DAB"/>
    <w:rsid w:val="00204498"/>
    <w:rsid w:val="00205CD6"/>
    <w:rsid w:val="00206015"/>
    <w:rsid w:val="002136EC"/>
    <w:rsid w:val="00215015"/>
    <w:rsid w:val="0022047E"/>
    <w:rsid w:val="00220ACA"/>
    <w:rsid w:val="002222F1"/>
    <w:rsid w:val="002229A8"/>
    <w:rsid w:val="002234DE"/>
    <w:rsid w:val="002235BF"/>
    <w:rsid w:val="00224FFC"/>
    <w:rsid w:val="0022513D"/>
    <w:rsid w:val="00225865"/>
    <w:rsid w:val="0022592F"/>
    <w:rsid w:val="002262A5"/>
    <w:rsid w:val="002268D4"/>
    <w:rsid w:val="0022721A"/>
    <w:rsid w:val="00233206"/>
    <w:rsid w:val="00234955"/>
    <w:rsid w:val="00235462"/>
    <w:rsid w:val="00241853"/>
    <w:rsid w:val="00243547"/>
    <w:rsid w:val="00245B30"/>
    <w:rsid w:val="00246795"/>
    <w:rsid w:val="00250446"/>
    <w:rsid w:val="00251900"/>
    <w:rsid w:val="00252FFC"/>
    <w:rsid w:val="00255F6A"/>
    <w:rsid w:val="00257039"/>
    <w:rsid w:val="00257F38"/>
    <w:rsid w:val="002600C6"/>
    <w:rsid w:val="002608F4"/>
    <w:rsid w:val="00260EF5"/>
    <w:rsid w:val="0026119D"/>
    <w:rsid w:val="002630FA"/>
    <w:rsid w:val="002634FE"/>
    <w:rsid w:val="002649FC"/>
    <w:rsid w:val="0027062E"/>
    <w:rsid w:val="002723EE"/>
    <w:rsid w:val="00273E03"/>
    <w:rsid w:val="00274391"/>
    <w:rsid w:val="00274416"/>
    <w:rsid w:val="00277524"/>
    <w:rsid w:val="00280B5B"/>
    <w:rsid w:val="002826D7"/>
    <w:rsid w:val="00283486"/>
    <w:rsid w:val="002848C1"/>
    <w:rsid w:val="0028697F"/>
    <w:rsid w:val="00286F62"/>
    <w:rsid w:val="002876FE"/>
    <w:rsid w:val="00287C83"/>
    <w:rsid w:val="00291584"/>
    <w:rsid w:val="002933F8"/>
    <w:rsid w:val="00293D9F"/>
    <w:rsid w:val="00297D77"/>
    <w:rsid w:val="002A08BF"/>
    <w:rsid w:val="002A5258"/>
    <w:rsid w:val="002A7917"/>
    <w:rsid w:val="002A7D10"/>
    <w:rsid w:val="002A7DA6"/>
    <w:rsid w:val="002B1E1B"/>
    <w:rsid w:val="002B407C"/>
    <w:rsid w:val="002B43BE"/>
    <w:rsid w:val="002B4FD0"/>
    <w:rsid w:val="002B55ED"/>
    <w:rsid w:val="002B5AEB"/>
    <w:rsid w:val="002B5C29"/>
    <w:rsid w:val="002B6278"/>
    <w:rsid w:val="002B6FD7"/>
    <w:rsid w:val="002B744B"/>
    <w:rsid w:val="002C0A45"/>
    <w:rsid w:val="002C1AF6"/>
    <w:rsid w:val="002C1DE8"/>
    <w:rsid w:val="002C2D54"/>
    <w:rsid w:val="002C3316"/>
    <w:rsid w:val="002C4729"/>
    <w:rsid w:val="002C519F"/>
    <w:rsid w:val="002C538F"/>
    <w:rsid w:val="002C671C"/>
    <w:rsid w:val="002D268A"/>
    <w:rsid w:val="002D2841"/>
    <w:rsid w:val="002D3A27"/>
    <w:rsid w:val="002D7AC9"/>
    <w:rsid w:val="002E05A6"/>
    <w:rsid w:val="002E5436"/>
    <w:rsid w:val="002E6400"/>
    <w:rsid w:val="002F13FD"/>
    <w:rsid w:val="002F1F7F"/>
    <w:rsid w:val="002F3129"/>
    <w:rsid w:val="002F42F4"/>
    <w:rsid w:val="002F7AA1"/>
    <w:rsid w:val="0030038A"/>
    <w:rsid w:val="0030185A"/>
    <w:rsid w:val="0030285B"/>
    <w:rsid w:val="0030439A"/>
    <w:rsid w:val="003047E0"/>
    <w:rsid w:val="0030606A"/>
    <w:rsid w:val="00315091"/>
    <w:rsid w:val="00315C76"/>
    <w:rsid w:val="0032065B"/>
    <w:rsid w:val="00323541"/>
    <w:rsid w:val="00323EAA"/>
    <w:rsid w:val="00330C5C"/>
    <w:rsid w:val="00331523"/>
    <w:rsid w:val="003316AA"/>
    <w:rsid w:val="00333D28"/>
    <w:rsid w:val="003341DC"/>
    <w:rsid w:val="00336059"/>
    <w:rsid w:val="0034369B"/>
    <w:rsid w:val="003438D3"/>
    <w:rsid w:val="00343C78"/>
    <w:rsid w:val="00346A23"/>
    <w:rsid w:val="00347685"/>
    <w:rsid w:val="00347DB3"/>
    <w:rsid w:val="00352261"/>
    <w:rsid w:val="00353191"/>
    <w:rsid w:val="00353EC0"/>
    <w:rsid w:val="003550DB"/>
    <w:rsid w:val="00357E6F"/>
    <w:rsid w:val="003627B1"/>
    <w:rsid w:val="00362A29"/>
    <w:rsid w:val="00362E9E"/>
    <w:rsid w:val="003631FE"/>
    <w:rsid w:val="00363D74"/>
    <w:rsid w:val="00364FCA"/>
    <w:rsid w:val="0036555C"/>
    <w:rsid w:val="0036574F"/>
    <w:rsid w:val="003660F6"/>
    <w:rsid w:val="00366F85"/>
    <w:rsid w:val="003729F0"/>
    <w:rsid w:val="00373767"/>
    <w:rsid w:val="0037496E"/>
    <w:rsid w:val="0037526E"/>
    <w:rsid w:val="00375AE9"/>
    <w:rsid w:val="00376922"/>
    <w:rsid w:val="00376FF7"/>
    <w:rsid w:val="003770F8"/>
    <w:rsid w:val="0038049D"/>
    <w:rsid w:val="003833FD"/>
    <w:rsid w:val="00386338"/>
    <w:rsid w:val="00386706"/>
    <w:rsid w:val="003873D7"/>
    <w:rsid w:val="003874EB"/>
    <w:rsid w:val="003908EB"/>
    <w:rsid w:val="00390BC3"/>
    <w:rsid w:val="0039193D"/>
    <w:rsid w:val="003921A3"/>
    <w:rsid w:val="00396B62"/>
    <w:rsid w:val="003A0CDA"/>
    <w:rsid w:val="003A199A"/>
    <w:rsid w:val="003A21C8"/>
    <w:rsid w:val="003A2C48"/>
    <w:rsid w:val="003A3933"/>
    <w:rsid w:val="003A4DD7"/>
    <w:rsid w:val="003B0599"/>
    <w:rsid w:val="003B4727"/>
    <w:rsid w:val="003B4B25"/>
    <w:rsid w:val="003B74BC"/>
    <w:rsid w:val="003C1CB5"/>
    <w:rsid w:val="003C4135"/>
    <w:rsid w:val="003C54C9"/>
    <w:rsid w:val="003C7811"/>
    <w:rsid w:val="003D0625"/>
    <w:rsid w:val="003D0A36"/>
    <w:rsid w:val="003D1E1C"/>
    <w:rsid w:val="003D2039"/>
    <w:rsid w:val="003D2902"/>
    <w:rsid w:val="003D2F60"/>
    <w:rsid w:val="003D4366"/>
    <w:rsid w:val="003D4F07"/>
    <w:rsid w:val="003D52B7"/>
    <w:rsid w:val="003D6CC8"/>
    <w:rsid w:val="003D6D0B"/>
    <w:rsid w:val="003E3E8C"/>
    <w:rsid w:val="003E4FA3"/>
    <w:rsid w:val="003E7509"/>
    <w:rsid w:val="003F06FF"/>
    <w:rsid w:val="003F1C5D"/>
    <w:rsid w:val="003F626A"/>
    <w:rsid w:val="00400F7C"/>
    <w:rsid w:val="00401C86"/>
    <w:rsid w:val="00402F0D"/>
    <w:rsid w:val="00404F9C"/>
    <w:rsid w:val="0040508D"/>
    <w:rsid w:val="00405A77"/>
    <w:rsid w:val="004126C0"/>
    <w:rsid w:val="004128DA"/>
    <w:rsid w:val="00412FB9"/>
    <w:rsid w:val="00413A43"/>
    <w:rsid w:val="004147A7"/>
    <w:rsid w:val="00415016"/>
    <w:rsid w:val="0041576D"/>
    <w:rsid w:val="00416045"/>
    <w:rsid w:val="00422823"/>
    <w:rsid w:val="0042602C"/>
    <w:rsid w:val="00426AB4"/>
    <w:rsid w:val="00427A64"/>
    <w:rsid w:val="00430054"/>
    <w:rsid w:val="004300D8"/>
    <w:rsid w:val="0043067F"/>
    <w:rsid w:val="004324B4"/>
    <w:rsid w:val="00433761"/>
    <w:rsid w:val="004401D5"/>
    <w:rsid w:val="00442EDE"/>
    <w:rsid w:val="00447F11"/>
    <w:rsid w:val="004516D6"/>
    <w:rsid w:val="0045279B"/>
    <w:rsid w:val="00453EE6"/>
    <w:rsid w:val="0045425C"/>
    <w:rsid w:val="00455C47"/>
    <w:rsid w:val="00456D72"/>
    <w:rsid w:val="00461688"/>
    <w:rsid w:val="00462365"/>
    <w:rsid w:val="00462E6A"/>
    <w:rsid w:val="00470A2A"/>
    <w:rsid w:val="004722DA"/>
    <w:rsid w:val="00476F39"/>
    <w:rsid w:val="004771C4"/>
    <w:rsid w:val="00477C7D"/>
    <w:rsid w:val="00480506"/>
    <w:rsid w:val="00480E50"/>
    <w:rsid w:val="004900A1"/>
    <w:rsid w:val="004909B0"/>
    <w:rsid w:val="0049625F"/>
    <w:rsid w:val="00497D0E"/>
    <w:rsid w:val="004A225E"/>
    <w:rsid w:val="004A2D0B"/>
    <w:rsid w:val="004A2E7B"/>
    <w:rsid w:val="004A31F5"/>
    <w:rsid w:val="004A3BE6"/>
    <w:rsid w:val="004A4371"/>
    <w:rsid w:val="004A48ED"/>
    <w:rsid w:val="004B4E34"/>
    <w:rsid w:val="004B6951"/>
    <w:rsid w:val="004B6D96"/>
    <w:rsid w:val="004B7B71"/>
    <w:rsid w:val="004C0636"/>
    <w:rsid w:val="004C1460"/>
    <w:rsid w:val="004C50CD"/>
    <w:rsid w:val="004C59DC"/>
    <w:rsid w:val="004C5A51"/>
    <w:rsid w:val="004C5C6B"/>
    <w:rsid w:val="004C62BB"/>
    <w:rsid w:val="004D0392"/>
    <w:rsid w:val="004D0A59"/>
    <w:rsid w:val="004D1EED"/>
    <w:rsid w:val="004D22DF"/>
    <w:rsid w:val="004D267E"/>
    <w:rsid w:val="004D2D01"/>
    <w:rsid w:val="004D34B9"/>
    <w:rsid w:val="004D4D43"/>
    <w:rsid w:val="004D4E92"/>
    <w:rsid w:val="004D5500"/>
    <w:rsid w:val="004E1F9F"/>
    <w:rsid w:val="004E445C"/>
    <w:rsid w:val="004E6FB0"/>
    <w:rsid w:val="004E70A8"/>
    <w:rsid w:val="004E78BC"/>
    <w:rsid w:val="004F2229"/>
    <w:rsid w:val="004F2D68"/>
    <w:rsid w:val="004F4E7F"/>
    <w:rsid w:val="004F6B43"/>
    <w:rsid w:val="004F6EE0"/>
    <w:rsid w:val="0050062B"/>
    <w:rsid w:val="005009A0"/>
    <w:rsid w:val="0050116C"/>
    <w:rsid w:val="00502279"/>
    <w:rsid w:val="00502DB6"/>
    <w:rsid w:val="0050537E"/>
    <w:rsid w:val="00505473"/>
    <w:rsid w:val="005054EC"/>
    <w:rsid w:val="005147FE"/>
    <w:rsid w:val="00515D51"/>
    <w:rsid w:val="00517904"/>
    <w:rsid w:val="0052086C"/>
    <w:rsid w:val="00522AAC"/>
    <w:rsid w:val="0052365A"/>
    <w:rsid w:val="0052487A"/>
    <w:rsid w:val="00527040"/>
    <w:rsid w:val="00531417"/>
    <w:rsid w:val="0053220D"/>
    <w:rsid w:val="005334EA"/>
    <w:rsid w:val="00533F76"/>
    <w:rsid w:val="005364E3"/>
    <w:rsid w:val="0055006C"/>
    <w:rsid w:val="00551203"/>
    <w:rsid w:val="00551397"/>
    <w:rsid w:val="005571B2"/>
    <w:rsid w:val="00561AE0"/>
    <w:rsid w:val="00561BB6"/>
    <w:rsid w:val="00563F76"/>
    <w:rsid w:val="00564CCA"/>
    <w:rsid w:val="0056660C"/>
    <w:rsid w:val="005750D7"/>
    <w:rsid w:val="005750F5"/>
    <w:rsid w:val="005759DD"/>
    <w:rsid w:val="00576C34"/>
    <w:rsid w:val="00581887"/>
    <w:rsid w:val="005821EF"/>
    <w:rsid w:val="0058297A"/>
    <w:rsid w:val="0058409F"/>
    <w:rsid w:val="00586640"/>
    <w:rsid w:val="00586CC2"/>
    <w:rsid w:val="00590FFC"/>
    <w:rsid w:val="005924FF"/>
    <w:rsid w:val="00593CFF"/>
    <w:rsid w:val="00597B02"/>
    <w:rsid w:val="005A137B"/>
    <w:rsid w:val="005A1F60"/>
    <w:rsid w:val="005A49EA"/>
    <w:rsid w:val="005B228D"/>
    <w:rsid w:val="005B28B1"/>
    <w:rsid w:val="005B2BA5"/>
    <w:rsid w:val="005B466A"/>
    <w:rsid w:val="005B4A89"/>
    <w:rsid w:val="005B654A"/>
    <w:rsid w:val="005C0826"/>
    <w:rsid w:val="005C2951"/>
    <w:rsid w:val="005C2A84"/>
    <w:rsid w:val="005C3B95"/>
    <w:rsid w:val="005C6291"/>
    <w:rsid w:val="005C6503"/>
    <w:rsid w:val="005D1196"/>
    <w:rsid w:val="005D2362"/>
    <w:rsid w:val="005E00DA"/>
    <w:rsid w:val="005E0E1E"/>
    <w:rsid w:val="005E2029"/>
    <w:rsid w:val="005E29A1"/>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52F5"/>
    <w:rsid w:val="005F6E6D"/>
    <w:rsid w:val="005F79C0"/>
    <w:rsid w:val="00600D97"/>
    <w:rsid w:val="00600EA9"/>
    <w:rsid w:val="0060374B"/>
    <w:rsid w:val="00604AB1"/>
    <w:rsid w:val="00605194"/>
    <w:rsid w:val="006054F0"/>
    <w:rsid w:val="006061D3"/>
    <w:rsid w:val="006072D7"/>
    <w:rsid w:val="00610600"/>
    <w:rsid w:val="0061104D"/>
    <w:rsid w:val="006121F2"/>
    <w:rsid w:val="00613C61"/>
    <w:rsid w:val="00616BD2"/>
    <w:rsid w:val="00617027"/>
    <w:rsid w:val="006231D2"/>
    <w:rsid w:val="00627B4B"/>
    <w:rsid w:val="00627D1B"/>
    <w:rsid w:val="0063134B"/>
    <w:rsid w:val="00631AE2"/>
    <w:rsid w:val="00632838"/>
    <w:rsid w:val="00635B31"/>
    <w:rsid w:val="00636209"/>
    <w:rsid w:val="00636E2D"/>
    <w:rsid w:val="006373DB"/>
    <w:rsid w:val="00641ACD"/>
    <w:rsid w:val="0064354C"/>
    <w:rsid w:val="00644149"/>
    <w:rsid w:val="006455A0"/>
    <w:rsid w:val="0064629E"/>
    <w:rsid w:val="00646588"/>
    <w:rsid w:val="00646B4C"/>
    <w:rsid w:val="006502CE"/>
    <w:rsid w:val="00650B3E"/>
    <w:rsid w:val="00653D40"/>
    <w:rsid w:val="00654173"/>
    <w:rsid w:val="006549BE"/>
    <w:rsid w:val="00657DE2"/>
    <w:rsid w:val="006600A8"/>
    <w:rsid w:val="00660E0B"/>
    <w:rsid w:val="00661240"/>
    <w:rsid w:val="006641E1"/>
    <w:rsid w:val="006645BF"/>
    <w:rsid w:val="00671798"/>
    <w:rsid w:val="00671C2E"/>
    <w:rsid w:val="006754B9"/>
    <w:rsid w:val="006772C0"/>
    <w:rsid w:val="00680C72"/>
    <w:rsid w:val="00682677"/>
    <w:rsid w:val="00683380"/>
    <w:rsid w:val="0068397F"/>
    <w:rsid w:val="006849F7"/>
    <w:rsid w:val="00684CF6"/>
    <w:rsid w:val="00684FF6"/>
    <w:rsid w:val="0068585D"/>
    <w:rsid w:val="00685E8D"/>
    <w:rsid w:val="0068678A"/>
    <w:rsid w:val="0069053C"/>
    <w:rsid w:val="0069239F"/>
    <w:rsid w:val="00693308"/>
    <w:rsid w:val="006940AD"/>
    <w:rsid w:val="0069520A"/>
    <w:rsid w:val="006968E6"/>
    <w:rsid w:val="006A0E9A"/>
    <w:rsid w:val="006A385C"/>
    <w:rsid w:val="006A3DBC"/>
    <w:rsid w:val="006A3F51"/>
    <w:rsid w:val="006A4316"/>
    <w:rsid w:val="006A4943"/>
    <w:rsid w:val="006B1F15"/>
    <w:rsid w:val="006B32CD"/>
    <w:rsid w:val="006B3676"/>
    <w:rsid w:val="006B4F77"/>
    <w:rsid w:val="006B556B"/>
    <w:rsid w:val="006B5A7E"/>
    <w:rsid w:val="006B62D2"/>
    <w:rsid w:val="006C0828"/>
    <w:rsid w:val="006C2069"/>
    <w:rsid w:val="006C3BF0"/>
    <w:rsid w:val="006C3FE6"/>
    <w:rsid w:val="006C466F"/>
    <w:rsid w:val="006C7377"/>
    <w:rsid w:val="006D0B91"/>
    <w:rsid w:val="006D2324"/>
    <w:rsid w:val="006D3910"/>
    <w:rsid w:val="006D50D6"/>
    <w:rsid w:val="006D5BAD"/>
    <w:rsid w:val="006D6196"/>
    <w:rsid w:val="006D64A7"/>
    <w:rsid w:val="006D7362"/>
    <w:rsid w:val="006E13AE"/>
    <w:rsid w:val="006E28A2"/>
    <w:rsid w:val="006E3C34"/>
    <w:rsid w:val="006E5B51"/>
    <w:rsid w:val="006E5FFB"/>
    <w:rsid w:val="006F098A"/>
    <w:rsid w:val="006F0C06"/>
    <w:rsid w:val="006F299C"/>
    <w:rsid w:val="006F46DC"/>
    <w:rsid w:val="006F490F"/>
    <w:rsid w:val="006F5CE9"/>
    <w:rsid w:val="006F6878"/>
    <w:rsid w:val="006F6F85"/>
    <w:rsid w:val="007003CC"/>
    <w:rsid w:val="00702C1F"/>
    <w:rsid w:val="00703BFD"/>
    <w:rsid w:val="00704A4D"/>
    <w:rsid w:val="00706FCC"/>
    <w:rsid w:val="007110A9"/>
    <w:rsid w:val="007116AE"/>
    <w:rsid w:val="007145F1"/>
    <w:rsid w:val="0072081F"/>
    <w:rsid w:val="007217F8"/>
    <w:rsid w:val="00724885"/>
    <w:rsid w:val="00727143"/>
    <w:rsid w:val="00733ACF"/>
    <w:rsid w:val="0073540C"/>
    <w:rsid w:val="00735596"/>
    <w:rsid w:val="00735D7F"/>
    <w:rsid w:val="00740B2E"/>
    <w:rsid w:val="007411D4"/>
    <w:rsid w:val="007435B9"/>
    <w:rsid w:val="00743726"/>
    <w:rsid w:val="00745FE8"/>
    <w:rsid w:val="0075008F"/>
    <w:rsid w:val="00753682"/>
    <w:rsid w:val="00753744"/>
    <w:rsid w:val="00753ABE"/>
    <w:rsid w:val="0075444C"/>
    <w:rsid w:val="00755A73"/>
    <w:rsid w:val="00756064"/>
    <w:rsid w:val="007569B8"/>
    <w:rsid w:val="007603EE"/>
    <w:rsid w:val="00760E17"/>
    <w:rsid w:val="0076417D"/>
    <w:rsid w:val="007667BD"/>
    <w:rsid w:val="0077082E"/>
    <w:rsid w:val="00770F75"/>
    <w:rsid w:val="0077138F"/>
    <w:rsid w:val="00772062"/>
    <w:rsid w:val="007723BF"/>
    <w:rsid w:val="007734F9"/>
    <w:rsid w:val="00773C5A"/>
    <w:rsid w:val="007742BD"/>
    <w:rsid w:val="0078132F"/>
    <w:rsid w:val="00781B53"/>
    <w:rsid w:val="00781F72"/>
    <w:rsid w:val="007838E0"/>
    <w:rsid w:val="00784548"/>
    <w:rsid w:val="007902CE"/>
    <w:rsid w:val="00791568"/>
    <w:rsid w:val="00791F7F"/>
    <w:rsid w:val="00792660"/>
    <w:rsid w:val="00792A76"/>
    <w:rsid w:val="00792F41"/>
    <w:rsid w:val="00793CFE"/>
    <w:rsid w:val="007957E7"/>
    <w:rsid w:val="00797375"/>
    <w:rsid w:val="007A1EDB"/>
    <w:rsid w:val="007A4212"/>
    <w:rsid w:val="007A5C92"/>
    <w:rsid w:val="007A6776"/>
    <w:rsid w:val="007A7E53"/>
    <w:rsid w:val="007B22E8"/>
    <w:rsid w:val="007B3FCD"/>
    <w:rsid w:val="007B5019"/>
    <w:rsid w:val="007B52CD"/>
    <w:rsid w:val="007B7B17"/>
    <w:rsid w:val="007C33F9"/>
    <w:rsid w:val="007C389F"/>
    <w:rsid w:val="007C59BE"/>
    <w:rsid w:val="007C69BD"/>
    <w:rsid w:val="007C79FC"/>
    <w:rsid w:val="007D04CE"/>
    <w:rsid w:val="007D1C75"/>
    <w:rsid w:val="007D4124"/>
    <w:rsid w:val="007D431E"/>
    <w:rsid w:val="007D4AF7"/>
    <w:rsid w:val="007D5356"/>
    <w:rsid w:val="007D5C41"/>
    <w:rsid w:val="007D6207"/>
    <w:rsid w:val="007D7EEC"/>
    <w:rsid w:val="007E1C0F"/>
    <w:rsid w:val="007E3BEA"/>
    <w:rsid w:val="007E4D19"/>
    <w:rsid w:val="007E581E"/>
    <w:rsid w:val="007E5DC2"/>
    <w:rsid w:val="007E5ED3"/>
    <w:rsid w:val="007E69D2"/>
    <w:rsid w:val="007F062B"/>
    <w:rsid w:val="007F255C"/>
    <w:rsid w:val="007F48F8"/>
    <w:rsid w:val="007F521C"/>
    <w:rsid w:val="007F78F3"/>
    <w:rsid w:val="007F7976"/>
    <w:rsid w:val="00800097"/>
    <w:rsid w:val="0080204D"/>
    <w:rsid w:val="00802735"/>
    <w:rsid w:val="00803909"/>
    <w:rsid w:val="00804229"/>
    <w:rsid w:val="008042A5"/>
    <w:rsid w:val="0080626B"/>
    <w:rsid w:val="00806CB2"/>
    <w:rsid w:val="00806DC0"/>
    <w:rsid w:val="008073BC"/>
    <w:rsid w:val="0081061A"/>
    <w:rsid w:val="00811C30"/>
    <w:rsid w:val="0081457C"/>
    <w:rsid w:val="008174FC"/>
    <w:rsid w:val="00821734"/>
    <w:rsid w:val="00822196"/>
    <w:rsid w:val="008227FE"/>
    <w:rsid w:val="0082305E"/>
    <w:rsid w:val="0082468F"/>
    <w:rsid w:val="00825DD7"/>
    <w:rsid w:val="0082702F"/>
    <w:rsid w:val="00827E8F"/>
    <w:rsid w:val="00830EA9"/>
    <w:rsid w:val="008311F8"/>
    <w:rsid w:val="0083566B"/>
    <w:rsid w:val="008367F3"/>
    <w:rsid w:val="00842735"/>
    <w:rsid w:val="00843256"/>
    <w:rsid w:val="008433A5"/>
    <w:rsid w:val="00843CA8"/>
    <w:rsid w:val="00843FCC"/>
    <w:rsid w:val="00845DE9"/>
    <w:rsid w:val="00846256"/>
    <w:rsid w:val="008465F9"/>
    <w:rsid w:val="008519A1"/>
    <w:rsid w:val="0085331D"/>
    <w:rsid w:val="00854513"/>
    <w:rsid w:val="008556F2"/>
    <w:rsid w:val="00861D08"/>
    <w:rsid w:val="00862C72"/>
    <w:rsid w:val="00862E1D"/>
    <w:rsid w:val="008633FF"/>
    <w:rsid w:val="00867F30"/>
    <w:rsid w:val="00871033"/>
    <w:rsid w:val="00873E83"/>
    <w:rsid w:val="00874062"/>
    <w:rsid w:val="0087463E"/>
    <w:rsid w:val="00874B74"/>
    <w:rsid w:val="00874ED6"/>
    <w:rsid w:val="00877AA1"/>
    <w:rsid w:val="00880C0D"/>
    <w:rsid w:val="00881157"/>
    <w:rsid w:val="0088161D"/>
    <w:rsid w:val="00882465"/>
    <w:rsid w:val="00890886"/>
    <w:rsid w:val="008916A4"/>
    <w:rsid w:val="00897DB5"/>
    <w:rsid w:val="008A004A"/>
    <w:rsid w:val="008A17B5"/>
    <w:rsid w:val="008A20B1"/>
    <w:rsid w:val="008A3F1A"/>
    <w:rsid w:val="008A3FCF"/>
    <w:rsid w:val="008A41ED"/>
    <w:rsid w:val="008A5EAC"/>
    <w:rsid w:val="008A74AE"/>
    <w:rsid w:val="008A7C5C"/>
    <w:rsid w:val="008B2760"/>
    <w:rsid w:val="008B3DC8"/>
    <w:rsid w:val="008B4D3B"/>
    <w:rsid w:val="008B4EC5"/>
    <w:rsid w:val="008B5210"/>
    <w:rsid w:val="008B7859"/>
    <w:rsid w:val="008C05F1"/>
    <w:rsid w:val="008C218B"/>
    <w:rsid w:val="008C59EE"/>
    <w:rsid w:val="008C6917"/>
    <w:rsid w:val="008C6DD8"/>
    <w:rsid w:val="008C764B"/>
    <w:rsid w:val="008D01FD"/>
    <w:rsid w:val="008D0383"/>
    <w:rsid w:val="008D17C0"/>
    <w:rsid w:val="008D1AFC"/>
    <w:rsid w:val="008D1F53"/>
    <w:rsid w:val="008D28A6"/>
    <w:rsid w:val="008D66D4"/>
    <w:rsid w:val="008D752C"/>
    <w:rsid w:val="008D7794"/>
    <w:rsid w:val="008E0B8A"/>
    <w:rsid w:val="008E5B1C"/>
    <w:rsid w:val="008E5D54"/>
    <w:rsid w:val="008E6D8C"/>
    <w:rsid w:val="008E7734"/>
    <w:rsid w:val="008E77CC"/>
    <w:rsid w:val="008E7D6B"/>
    <w:rsid w:val="008F0B3A"/>
    <w:rsid w:val="008F0B5B"/>
    <w:rsid w:val="008F0F5B"/>
    <w:rsid w:val="008F3470"/>
    <w:rsid w:val="008F48B8"/>
    <w:rsid w:val="008F4F1E"/>
    <w:rsid w:val="008F5670"/>
    <w:rsid w:val="008F7730"/>
    <w:rsid w:val="00900BFA"/>
    <w:rsid w:val="00900E71"/>
    <w:rsid w:val="009021F5"/>
    <w:rsid w:val="0090447A"/>
    <w:rsid w:val="00905BFB"/>
    <w:rsid w:val="009064EA"/>
    <w:rsid w:val="009066E0"/>
    <w:rsid w:val="009106C8"/>
    <w:rsid w:val="00910C56"/>
    <w:rsid w:val="00911C93"/>
    <w:rsid w:val="00912B1E"/>
    <w:rsid w:val="00912C42"/>
    <w:rsid w:val="009141BA"/>
    <w:rsid w:val="0091531E"/>
    <w:rsid w:val="00915583"/>
    <w:rsid w:val="009175F3"/>
    <w:rsid w:val="00922A4C"/>
    <w:rsid w:val="00923A8C"/>
    <w:rsid w:val="00923ACC"/>
    <w:rsid w:val="00926958"/>
    <w:rsid w:val="00926AFD"/>
    <w:rsid w:val="009317B0"/>
    <w:rsid w:val="00932346"/>
    <w:rsid w:val="0093247C"/>
    <w:rsid w:val="00932D6C"/>
    <w:rsid w:val="00934359"/>
    <w:rsid w:val="009347A2"/>
    <w:rsid w:val="009372EF"/>
    <w:rsid w:val="00943815"/>
    <w:rsid w:val="009448C5"/>
    <w:rsid w:val="0094512F"/>
    <w:rsid w:val="009509D8"/>
    <w:rsid w:val="00951437"/>
    <w:rsid w:val="00951FEC"/>
    <w:rsid w:val="00953FE8"/>
    <w:rsid w:val="009572E2"/>
    <w:rsid w:val="00964906"/>
    <w:rsid w:val="00965F55"/>
    <w:rsid w:val="00970943"/>
    <w:rsid w:val="00970C86"/>
    <w:rsid w:val="00971A11"/>
    <w:rsid w:val="009738CD"/>
    <w:rsid w:val="0097525F"/>
    <w:rsid w:val="0097705B"/>
    <w:rsid w:val="0098237E"/>
    <w:rsid w:val="00983AEF"/>
    <w:rsid w:val="00985750"/>
    <w:rsid w:val="00985B4D"/>
    <w:rsid w:val="00986423"/>
    <w:rsid w:val="00986DDB"/>
    <w:rsid w:val="00990E3F"/>
    <w:rsid w:val="00993750"/>
    <w:rsid w:val="00995562"/>
    <w:rsid w:val="00995864"/>
    <w:rsid w:val="00996944"/>
    <w:rsid w:val="009979AD"/>
    <w:rsid w:val="00997A9A"/>
    <w:rsid w:val="009A041A"/>
    <w:rsid w:val="009A0DA6"/>
    <w:rsid w:val="009A28B5"/>
    <w:rsid w:val="009A37CD"/>
    <w:rsid w:val="009B059A"/>
    <w:rsid w:val="009B0A14"/>
    <w:rsid w:val="009B0A8A"/>
    <w:rsid w:val="009B0E63"/>
    <w:rsid w:val="009C1684"/>
    <w:rsid w:val="009C2B62"/>
    <w:rsid w:val="009C3578"/>
    <w:rsid w:val="009C3DAF"/>
    <w:rsid w:val="009C3E01"/>
    <w:rsid w:val="009C426E"/>
    <w:rsid w:val="009D08E6"/>
    <w:rsid w:val="009D12CD"/>
    <w:rsid w:val="009D4394"/>
    <w:rsid w:val="009D737E"/>
    <w:rsid w:val="009D7801"/>
    <w:rsid w:val="009E1BA0"/>
    <w:rsid w:val="009E2289"/>
    <w:rsid w:val="009E22EF"/>
    <w:rsid w:val="009E2B2D"/>
    <w:rsid w:val="009E3739"/>
    <w:rsid w:val="009E38B3"/>
    <w:rsid w:val="009E46E8"/>
    <w:rsid w:val="009E7CA6"/>
    <w:rsid w:val="009F0B88"/>
    <w:rsid w:val="009F0C3F"/>
    <w:rsid w:val="009F0C62"/>
    <w:rsid w:val="009F0DAB"/>
    <w:rsid w:val="009F44CA"/>
    <w:rsid w:val="00A04242"/>
    <w:rsid w:val="00A055F2"/>
    <w:rsid w:val="00A061A4"/>
    <w:rsid w:val="00A06EEA"/>
    <w:rsid w:val="00A07797"/>
    <w:rsid w:val="00A07BA2"/>
    <w:rsid w:val="00A11943"/>
    <w:rsid w:val="00A120C0"/>
    <w:rsid w:val="00A126CF"/>
    <w:rsid w:val="00A13177"/>
    <w:rsid w:val="00A133AA"/>
    <w:rsid w:val="00A150ED"/>
    <w:rsid w:val="00A163C2"/>
    <w:rsid w:val="00A203DA"/>
    <w:rsid w:val="00A2522F"/>
    <w:rsid w:val="00A26DB5"/>
    <w:rsid w:val="00A27147"/>
    <w:rsid w:val="00A27A35"/>
    <w:rsid w:val="00A3180D"/>
    <w:rsid w:val="00A326AA"/>
    <w:rsid w:val="00A32EAE"/>
    <w:rsid w:val="00A33F0B"/>
    <w:rsid w:val="00A3630D"/>
    <w:rsid w:val="00A363DA"/>
    <w:rsid w:val="00A37384"/>
    <w:rsid w:val="00A4055F"/>
    <w:rsid w:val="00A425FC"/>
    <w:rsid w:val="00A46AE8"/>
    <w:rsid w:val="00A520BB"/>
    <w:rsid w:val="00A53C90"/>
    <w:rsid w:val="00A544DF"/>
    <w:rsid w:val="00A54C8F"/>
    <w:rsid w:val="00A5594A"/>
    <w:rsid w:val="00A55D22"/>
    <w:rsid w:val="00A57890"/>
    <w:rsid w:val="00A57B4E"/>
    <w:rsid w:val="00A61283"/>
    <w:rsid w:val="00A6219D"/>
    <w:rsid w:val="00A63F3F"/>
    <w:rsid w:val="00A646DE"/>
    <w:rsid w:val="00A72352"/>
    <w:rsid w:val="00A72AE0"/>
    <w:rsid w:val="00A73E58"/>
    <w:rsid w:val="00A74FE3"/>
    <w:rsid w:val="00A81243"/>
    <w:rsid w:val="00A845EC"/>
    <w:rsid w:val="00A852B4"/>
    <w:rsid w:val="00A90772"/>
    <w:rsid w:val="00A913D3"/>
    <w:rsid w:val="00A91BED"/>
    <w:rsid w:val="00A93E74"/>
    <w:rsid w:val="00A949A8"/>
    <w:rsid w:val="00A959B8"/>
    <w:rsid w:val="00A9628B"/>
    <w:rsid w:val="00A96390"/>
    <w:rsid w:val="00A97BB0"/>
    <w:rsid w:val="00AA03D7"/>
    <w:rsid w:val="00AA1382"/>
    <w:rsid w:val="00AA196D"/>
    <w:rsid w:val="00AA220C"/>
    <w:rsid w:val="00AA31FA"/>
    <w:rsid w:val="00AA341B"/>
    <w:rsid w:val="00AA4F8E"/>
    <w:rsid w:val="00AA7115"/>
    <w:rsid w:val="00AB0220"/>
    <w:rsid w:val="00AB1D5F"/>
    <w:rsid w:val="00AB262A"/>
    <w:rsid w:val="00AB2C25"/>
    <w:rsid w:val="00AB4B48"/>
    <w:rsid w:val="00AB4FFF"/>
    <w:rsid w:val="00AB55DE"/>
    <w:rsid w:val="00AB656C"/>
    <w:rsid w:val="00AB65D2"/>
    <w:rsid w:val="00AB66B3"/>
    <w:rsid w:val="00AB6CFB"/>
    <w:rsid w:val="00AC0CBA"/>
    <w:rsid w:val="00AC28DE"/>
    <w:rsid w:val="00AC4A36"/>
    <w:rsid w:val="00AC5219"/>
    <w:rsid w:val="00AC6A1B"/>
    <w:rsid w:val="00AC6CBD"/>
    <w:rsid w:val="00AD047E"/>
    <w:rsid w:val="00AD3355"/>
    <w:rsid w:val="00AD376A"/>
    <w:rsid w:val="00AD54FB"/>
    <w:rsid w:val="00AD5F2B"/>
    <w:rsid w:val="00AD6003"/>
    <w:rsid w:val="00AD6C7F"/>
    <w:rsid w:val="00AE0361"/>
    <w:rsid w:val="00AE169A"/>
    <w:rsid w:val="00AE1C64"/>
    <w:rsid w:val="00AE2742"/>
    <w:rsid w:val="00AE2E10"/>
    <w:rsid w:val="00AE3547"/>
    <w:rsid w:val="00AE36E5"/>
    <w:rsid w:val="00AE3C65"/>
    <w:rsid w:val="00AF0BC0"/>
    <w:rsid w:val="00AF21E6"/>
    <w:rsid w:val="00AF2BB0"/>
    <w:rsid w:val="00AF5288"/>
    <w:rsid w:val="00AF5D31"/>
    <w:rsid w:val="00AF655B"/>
    <w:rsid w:val="00AF75E2"/>
    <w:rsid w:val="00AF7B04"/>
    <w:rsid w:val="00B008C0"/>
    <w:rsid w:val="00B0302C"/>
    <w:rsid w:val="00B06365"/>
    <w:rsid w:val="00B108DA"/>
    <w:rsid w:val="00B1155E"/>
    <w:rsid w:val="00B1289A"/>
    <w:rsid w:val="00B12987"/>
    <w:rsid w:val="00B13340"/>
    <w:rsid w:val="00B13763"/>
    <w:rsid w:val="00B238B0"/>
    <w:rsid w:val="00B240CE"/>
    <w:rsid w:val="00B25132"/>
    <w:rsid w:val="00B2520D"/>
    <w:rsid w:val="00B25BB6"/>
    <w:rsid w:val="00B262F8"/>
    <w:rsid w:val="00B27A67"/>
    <w:rsid w:val="00B316A1"/>
    <w:rsid w:val="00B319BF"/>
    <w:rsid w:val="00B35BFC"/>
    <w:rsid w:val="00B366A1"/>
    <w:rsid w:val="00B37052"/>
    <w:rsid w:val="00B40CCC"/>
    <w:rsid w:val="00B42707"/>
    <w:rsid w:val="00B432A0"/>
    <w:rsid w:val="00B46D5E"/>
    <w:rsid w:val="00B4720A"/>
    <w:rsid w:val="00B50716"/>
    <w:rsid w:val="00B50FC5"/>
    <w:rsid w:val="00B55F78"/>
    <w:rsid w:val="00B561E8"/>
    <w:rsid w:val="00B574FD"/>
    <w:rsid w:val="00B57549"/>
    <w:rsid w:val="00B60A7D"/>
    <w:rsid w:val="00B64C19"/>
    <w:rsid w:val="00B67970"/>
    <w:rsid w:val="00B67996"/>
    <w:rsid w:val="00B720D3"/>
    <w:rsid w:val="00B7286F"/>
    <w:rsid w:val="00B72C7B"/>
    <w:rsid w:val="00B7431E"/>
    <w:rsid w:val="00B74E47"/>
    <w:rsid w:val="00B768E2"/>
    <w:rsid w:val="00B769AD"/>
    <w:rsid w:val="00B76BB3"/>
    <w:rsid w:val="00B81025"/>
    <w:rsid w:val="00B81D11"/>
    <w:rsid w:val="00B82F46"/>
    <w:rsid w:val="00B905EC"/>
    <w:rsid w:val="00B90C10"/>
    <w:rsid w:val="00B919C4"/>
    <w:rsid w:val="00B9252C"/>
    <w:rsid w:val="00B92A35"/>
    <w:rsid w:val="00B9498B"/>
    <w:rsid w:val="00B951B1"/>
    <w:rsid w:val="00B96277"/>
    <w:rsid w:val="00B979BD"/>
    <w:rsid w:val="00B97A23"/>
    <w:rsid w:val="00BA0162"/>
    <w:rsid w:val="00BA2824"/>
    <w:rsid w:val="00BA4A84"/>
    <w:rsid w:val="00BA4C9A"/>
    <w:rsid w:val="00BA53B5"/>
    <w:rsid w:val="00BA68DB"/>
    <w:rsid w:val="00BA7ABE"/>
    <w:rsid w:val="00BB0A71"/>
    <w:rsid w:val="00BB201E"/>
    <w:rsid w:val="00BB3E2D"/>
    <w:rsid w:val="00BB3E77"/>
    <w:rsid w:val="00BB5C1E"/>
    <w:rsid w:val="00BB6DF6"/>
    <w:rsid w:val="00BB7AA8"/>
    <w:rsid w:val="00BC0359"/>
    <w:rsid w:val="00BC1EBF"/>
    <w:rsid w:val="00BC2E68"/>
    <w:rsid w:val="00BC44B6"/>
    <w:rsid w:val="00BC79C0"/>
    <w:rsid w:val="00BD1D37"/>
    <w:rsid w:val="00BD212B"/>
    <w:rsid w:val="00BD42DB"/>
    <w:rsid w:val="00BD6245"/>
    <w:rsid w:val="00BE1049"/>
    <w:rsid w:val="00BE17A9"/>
    <w:rsid w:val="00BE231E"/>
    <w:rsid w:val="00BE3468"/>
    <w:rsid w:val="00BE407A"/>
    <w:rsid w:val="00BE595A"/>
    <w:rsid w:val="00BE5FEF"/>
    <w:rsid w:val="00BF1413"/>
    <w:rsid w:val="00BF19C4"/>
    <w:rsid w:val="00BF3BAD"/>
    <w:rsid w:val="00BF3CBD"/>
    <w:rsid w:val="00BF411A"/>
    <w:rsid w:val="00BF423A"/>
    <w:rsid w:val="00BF4C2E"/>
    <w:rsid w:val="00C00B5F"/>
    <w:rsid w:val="00C00D58"/>
    <w:rsid w:val="00C00E7C"/>
    <w:rsid w:val="00C020DA"/>
    <w:rsid w:val="00C027FC"/>
    <w:rsid w:val="00C02A15"/>
    <w:rsid w:val="00C02C4F"/>
    <w:rsid w:val="00C0327F"/>
    <w:rsid w:val="00C0387E"/>
    <w:rsid w:val="00C1747F"/>
    <w:rsid w:val="00C20E79"/>
    <w:rsid w:val="00C226E8"/>
    <w:rsid w:val="00C233B8"/>
    <w:rsid w:val="00C25BEE"/>
    <w:rsid w:val="00C26F1C"/>
    <w:rsid w:val="00C3280C"/>
    <w:rsid w:val="00C3471D"/>
    <w:rsid w:val="00C356C1"/>
    <w:rsid w:val="00C35E26"/>
    <w:rsid w:val="00C36C28"/>
    <w:rsid w:val="00C3701E"/>
    <w:rsid w:val="00C4233A"/>
    <w:rsid w:val="00C446A8"/>
    <w:rsid w:val="00C44DC2"/>
    <w:rsid w:val="00C50014"/>
    <w:rsid w:val="00C50E68"/>
    <w:rsid w:val="00C52C2C"/>
    <w:rsid w:val="00C5443A"/>
    <w:rsid w:val="00C569A3"/>
    <w:rsid w:val="00C60FF1"/>
    <w:rsid w:val="00C613B7"/>
    <w:rsid w:val="00C61512"/>
    <w:rsid w:val="00C61ED0"/>
    <w:rsid w:val="00C644A6"/>
    <w:rsid w:val="00C64CE8"/>
    <w:rsid w:val="00C65E9D"/>
    <w:rsid w:val="00C67D1A"/>
    <w:rsid w:val="00C704B7"/>
    <w:rsid w:val="00C71D94"/>
    <w:rsid w:val="00C73155"/>
    <w:rsid w:val="00C7447E"/>
    <w:rsid w:val="00C74C5F"/>
    <w:rsid w:val="00C75B3B"/>
    <w:rsid w:val="00C76852"/>
    <w:rsid w:val="00C7767B"/>
    <w:rsid w:val="00C77D9C"/>
    <w:rsid w:val="00C81EC7"/>
    <w:rsid w:val="00C847AF"/>
    <w:rsid w:val="00C860DD"/>
    <w:rsid w:val="00C8752E"/>
    <w:rsid w:val="00C901B4"/>
    <w:rsid w:val="00C92F49"/>
    <w:rsid w:val="00C944BE"/>
    <w:rsid w:val="00C959C7"/>
    <w:rsid w:val="00CA2595"/>
    <w:rsid w:val="00CA3052"/>
    <w:rsid w:val="00CA3130"/>
    <w:rsid w:val="00CA3806"/>
    <w:rsid w:val="00CA69F1"/>
    <w:rsid w:val="00CB0B3E"/>
    <w:rsid w:val="00CB14F9"/>
    <w:rsid w:val="00CB1680"/>
    <w:rsid w:val="00CB3318"/>
    <w:rsid w:val="00CB67E1"/>
    <w:rsid w:val="00CB6C6D"/>
    <w:rsid w:val="00CC05D0"/>
    <w:rsid w:val="00CC2078"/>
    <w:rsid w:val="00CC5CB2"/>
    <w:rsid w:val="00CD10B1"/>
    <w:rsid w:val="00CD13CF"/>
    <w:rsid w:val="00CD38F0"/>
    <w:rsid w:val="00CD3EE5"/>
    <w:rsid w:val="00CD4D5D"/>
    <w:rsid w:val="00CD5018"/>
    <w:rsid w:val="00CD5335"/>
    <w:rsid w:val="00CD7168"/>
    <w:rsid w:val="00CE0116"/>
    <w:rsid w:val="00CE0AE1"/>
    <w:rsid w:val="00CE0E02"/>
    <w:rsid w:val="00CE267D"/>
    <w:rsid w:val="00CE285C"/>
    <w:rsid w:val="00CE2942"/>
    <w:rsid w:val="00CE43E0"/>
    <w:rsid w:val="00CE44DA"/>
    <w:rsid w:val="00CE5D7B"/>
    <w:rsid w:val="00CF09E4"/>
    <w:rsid w:val="00CF0D89"/>
    <w:rsid w:val="00CF0F7A"/>
    <w:rsid w:val="00CF199D"/>
    <w:rsid w:val="00CF53F5"/>
    <w:rsid w:val="00CF5885"/>
    <w:rsid w:val="00CF7A5C"/>
    <w:rsid w:val="00CF7B6A"/>
    <w:rsid w:val="00CF7DAD"/>
    <w:rsid w:val="00D01126"/>
    <w:rsid w:val="00D012D3"/>
    <w:rsid w:val="00D02587"/>
    <w:rsid w:val="00D03382"/>
    <w:rsid w:val="00D038AC"/>
    <w:rsid w:val="00D056A2"/>
    <w:rsid w:val="00D10BD3"/>
    <w:rsid w:val="00D12A9F"/>
    <w:rsid w:val="00D16593"/>
    <w:rsid w:val="00D17764"/>
    <w:rsid w:val="00D178E0"/>
    <w:rsid w:val="00D20C5C"/>
    <w:rsid w:val="00D21E06"/>
    <w:rsid w:val="00D23214"/>
    <w:rsid w:val="00D25E4D"/>
    <w:rsid w:val="00D26A0C"/>
    <w:rsid w:val="00D2700C"/>
    <w:rsid w:val="00D32B32"/>
    <w:rsid w:val="00D336B8"/>
    <w:rsid w:val="00D353B7"/>
    <w:rsid w:val="00D37365"/>
    <w:rsid w:val="00D3778B"/>
    <w:rsid w:val="00D37F0C"/>
    <w:rsid w:val="00D4133C"/>
    <w:rsid w:val="00D42A06"/>
    <w:rsid w:val="00D440C9"/>
    <w:rsid w:val="00D44A45"/>
    <w:rsid w:val="00D47B67"/>
    <w:rsid w:val="00D5114F"/>
    <w:rsid w:val="00D53F84"/>
    <w:rsid w:val="00D551DF"/>
    <w:rsid w:val="00D56944"/>
    <w:rsid w:val="00D56954"/>
    <w:rsid w:val="00D62E47"/>
    <w:rsid w:val="00D70A58"/>
    <w:rsid w:val="00D7211C"/>
    <w:rsid w:val="00D73229"/>
    <w:rsid w:val="00D74BF3"/>
    <w:rsid w:val="00D74C4C"/>
    <w:rsid w:val="00D75C1C"/>
    <w:rsid w:val="00D80252"/>
    <w:rsid w:val="00D8251C"/>
    <w:rsid w:val="00D82A24"/>
    <w:rsid w:val="00D82DB4"/>
    <w:rsid w:val="00D83B95"/>
    <w:rsid w:val="00D83D32"/>
    <w:rsid w:val="00D846CA"/>
    <w:rsid w:val="00D84A3C"/>
    <w:rsid w:val="00D92179"/>
    <w:rsid w:val="00D94567"/>
    <w:rsid w:val="00D9647E"/>
    <w:rsid w:val="00DA5C32"/>
    <w:rsid w:val="00DA6D7B"/>
    <w:rsid w:val="00DA770E"/>
    <w:rsid w:val="00DB0BF5"/>
    <w:rsid w:val="00DB0CEC"/>
    <w:rsid w:val="00DB1185"/>
    <w:rsid w:val="00DB3C6E"/>
    <w:rsid w:val="00DB3D51"/>
    <w:rsid w:val="00DB4281"/>
    <w:rsid w:val="00DB7133"/>
    <w:rsid w:val="00DC0208"/>
    <w:rsid w:val="00DC465C"/>
    <w:rsid w:val="00DC4F6F"/>
    <w:rsid w:val="00DC69D4"/>
    <w:rsid w:val="00DC6E1E"/>
    <w:rsid w:val="00DD4374"/>
    <w:rsid w:val="00DD6502"/>
    <w:rsid w:val="00DD6E07"/>
    <w:rsid w:val="00DD714C"/>
    <w:rsid w:val="00DE0CDD"/>
    <w:rsid w:val="00DE1254"/>
    <w:rsid w:val="00DE29D7"/>
    <w:rsid w:val="00DE3681"/>
    <w:rsid w:val="00DE4B4B"/>
    <w:rsid w:val="00DE4B85"/>
    <w:rsid w:val="00DF55DF"/>
    <w:rsid w:val="00DF5A32"/>
    <w:rsid w:val="00DF61D8"/>
    <w:rsid w:val="00E0083E"/>
    <w:rsid w:val="00E024D2"/>
    <w:rsid w:val="00E030C9"/>
    <w:rsid w:val="00E05439"/>
    <w:rsid w:val="00E05F1D"/>
    <w:rsid w:val="00E10534"/>
    <w:rsid w:val="00E10E97"/>
    <w:rsid w:val="00E13CFC"/>
    <w:rsid w:val="00E14310"/>
    <w:rsid w:val="00E20D35"/>
    <w:rsid w:val="00E22084"/>
    <w:rsid w:val="00E22767"/>
    <w:rsid w:val="00E245A6"/>
    <w:rsid w:val="00E24EE7"/>
    <w:rsid w:val="00E25C2D"/>
    <w:rsid w:val="00E2791D"/>
    <w:rsid w:val="00E32A1D"/>
    <w:rsid w:val="00E33788"/>
    <w:rsid w:val="00E3410E"/>
    <w:rsid w:val="00E3799B"/>
    <w:rsid w:val="00E4045B"/>
    <w:rsid w:val="00E41D60"/>
    <w:rsid w:val="00E420B0"/>
    <w:rsid w:val="00E42A3E"/>
    <w:rsid w:val="00E43E82"/>
    <w:rsid w:val="00E450B0"/>
    <w:rsid w:val="00E50B0C"/>
    <w:rsid w:val="00E53E5F"/>
    <w:rsid w:val="00E57A45"/>
    <w:rsid w:val="00E613F6"/>
    <w:rsid w:val="00E62207"/>
    <w:rsid w:val="00E63261"/>
    <w:rsid w:val="00E63383"/>
    <w:rsid w:val="00E63412"/>
    <w:rsid w:val="00E6347A"/>
    <w:rsid w:val="00E63E21"/>
    <w:rsid w:val="00E66849"/>
    <w:rsid w:val="00E7010B"/>
    <w:rsid w:val="00E70BA3"/>
    <w:rsid w:val="00E7139A"/>
    <w:rsid w:val="00E7148B"/>
    <w:rsid w:val="00E71513"/>
    <w:rsid w:val="00E8003D"/>
    <w:rsid w:val="00E83567"/>
    <w:rsid w:val="00E84FBC"/>
    <w:rsid w:val="00E8578F"/>
    <w:rsid w:val="00E876BF"/>
    <w:rsid w:val="00E90397"/>
    <w:rsid w:val="00E90BDB"/>
    <w:rsid w:val="00E9160D"/>
    <w:rsid w:val="00E91B23"/>
    <w:rsid w:val="00E92407"/>
    <w:rsid w:val="00E9262A"/>
    <w:rsid w:val="00E927E9"/>
    <w:rsid w:val="00EA0A6E"/>
    <w:rsid w:val="00EA3CBF"/>
    <w:rsid w:val="00EA6A93"/>
    <w:rsid w:val="00EB1275"/>
    <w:rsid w:val="00EB3DA4"/>
    <w:rsid w:val="00EB512C"/>
    <w:rsid w:val="00EB5CE0"/>
    <w:rsid w:val="00EB6DB1"/>
    <w:rsid w:val="00EC1B98"/>
    <w:rsid w:val="00EC212C"/>
    <w:rsid w:val="00EC3A14"/>
    <w:rsid w:val="00EC6507"/>
    <w:rsid w:val="00ED08E0"/>
    <w:rsid w:val="00ED0A35"/>
    <w:rsid w:val="00ED0E52"/>
    <w:rsid w:val="00ED208B"/>
    <w:rsid w:val="00ED2129"/>
    <w:rsid w:val="00ED3242"/>
    <w:rsid w:val="00ED3E54"/>
    <w:rsid w:val="00ED3ECF"/>
    <w:rsid w:val="00ED627A"/>
    <w:rsid w:val="00ED6D4F"/>
    <w:rsid w:val="00EE2602"/>
    <w:rsid w:val="00EE2DA4"/>
    <w:rsid w:val="00EE3490"/>
    <w:rsid w:val="00EE3CAE"/>
    <w:rsid w:val="00EE4132"/>
    <w:rsid w:val="00EE6DC8"/>
    <w:rsid w:val="00EE7827"/>
    <w:rsid w:val="00EF0368"/>
    <w:rsid w:val="00EF1231"/>
    <w:rsid w:val="00EF14C7"/>
    <w:rsid w:val="00EF341F"/>
    <w:rsid w:val="00EF5B11"/>
    <w:rsid w:val="00F00060"/>
    <w:rsid w:val="00F000D3"/>
    <w:rsid w:val="00F015C6"/>
    <w:rsid w:val="00F0311A"/>
    <w:rsid w:val="00F072DE"/>
    <w:rsid w:val="00F07323"/>
    <w:rsid w:val="00F0772F"/>
    <w:rsid w:val="00F10B2A"/>
    <w:rsid w:val="00F10E1E"/>
    <w:rsid w:val="00F1110B"/>
    <w:rsid w:val="00F1392B"/>
    <w:rsid w:val="00F13D05"/>
    <w:rsid w:val="00F15160"/>
    <w:rsid w:val="00F16205"/>
    <w:rsid w:val="00F1633B"/>
    <w:rsid w:val="00F172D8"/>
    <w:rsid w:val="00F17D6E"/>
    <w:rsid w:val="00F2043B"/>
    <w:rsid w:val="00F21DC2"/>
    <w:rsid w:val="00F21F9F"/>
    <w:rsid w:val="00F242C1"/>
    <w:rsid w:val="00F26236"/>
    <w:rsid w:val="00F26367"/>
    <w:rsid w:val="00F267CA"/>
    <w:rsid w:val="00F2778E"/>
    <w:rsid w:val="00F30696"/>
    <w:rsid w:val="00F34D03"/>
    <w:rsid w:val="00F3576A"/>
    <w:rsid w:val="00F35B2B"/>
    <w:rsid w:val="00F37B26"/>
    <w:rsid w:val="00F40B47"/>
    <w:rsid w:val="00F439AD"/>
    <w:rsid w:val="00F44D62"/>
    <w:rsid w:val="00F45A2A"/>
    <w:rsid w:val="00F4664B"/>
    <w:rsid w:val="00F468FE"/>
    <w:rsid w:val="00F476A1"/>
    <w:rsid w:val="00F533A3"/>
    <w:rsid w:val="00F576F1"/>
    <w:rsid w:val="00F62DC9"/>
    <w:rsid w:val="00F6463B"/>
    <w:rsid w:val="00F656D5"/>
    <w:rsid w:val="00F65C1B"/>
    <w:rsid w:val="00F718BA"/>
    <w:rsid w:val="00F71D56"/>
    <w:rsid w:val="00F722CD"/>
    <w:rsid w:val="00F7526B"/>
    <w:rsid w:val="00F80355"/>
    <w:rsid w:val="00F8366A"/>
    <w:rsid w:val="00F8387B"/>
    <w:rsid w:val="00F85C06"/>
    <w:rsid w:val="00F86FCE"/>
    <w:rsid w:val="00F87597"/>
    <w:rsid w:val="00F90642"/>
    <w:rsid w:val="00F937C4"/>
    <w:rsid w:val="00F946AC"/>
    <w:rsid w:val="00F950A3"/>
    <w:rsid w:val="00FA0C0A"/>
    <w:rsid w:val="00FA0E10"/>
    <w:rsid w:val="00FA11A4"/>
    <w:rsid w:val="00FA27DB"/>
    <w:rsid w:val="00FA27DF"/>
    <w:rsid w:val="00FA43B4"/>
    <w:rsid w:val="00FA5C55"/>
    <w:rsid w:val="00FA79DC"/>
    <w:rsid w:val="00FB1A3D"/>
    <w:rsid w:val="00FB1E81"/>
    <w:rsid w:val="00FB2431"/>
    <w:rsid w:val="00FC0100"/>
    <w:rsid w:val="00FC0D7C"/>
    <w:rsid w:val="00FC1A5A"/>
    <w:rsid w:val="00FC38BB"/>
    <w:rsid w:val="00FC3A1F"/>
    <w:rsid w:val="00FC7CF2"/>
    <w:rsid w:val="00FD0FBD"/>
    <w:rsid w:val="00FD330F"/>
    <w:rsid w:val="00FD4289"/>
    <w:rsid w:val="00FD4669"/>
    <w:rsid w:val="00FD5489"/>
    <w:rsid w:val="00FD67FF"/>
    <w:rsid w:val="00FD6F08"/>
    <w:rsid w:val="00FE008E"/>
    <w:rsid w:val="00FE038C"/>
    <w:rsid w:val="00FE0D7E"/>
    <w:rsid w:val="00FE18AC"/>
    <w:rsid w:val="00FE2F95"/>
    <w:rsid w:val="00FE591B"/>
    <w:rsid w:val="00FE7B9A"/>
    <w:rsid w:val="00FE7D76"/>
    <w:rsid w:val="00FF4D9A"/>
    <w:rsid w:val="00FF6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3F89B7"/>
  <w15:docId w15:val="{D5E1E1BD-FAFD-4252-9C42-5908C360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620-taking-account-of-social-value-in-the-award-of-central-government-contrac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commercialcollege.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731BD-0D49-4B32-A060-8EB7738E3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1945</Words>
  <Characters>11091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13010</CharactersWithSpaces>
  <SharedDoc>false</SharedDoc>
  <HyperlinkBase/>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Charlie Beresford</cp:lastModifiedBy>
  <cp:revision>2</cp:revision>
  <dcterms:created xsi:type="dcterms:W3CDTF">2023-12-20T10:59:00Z</dcterms:created>
  <dcterms:modified xsi:type="dcterms:W3CDTF">2023-12-20T10:59:00Z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